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40922" w14:textId="77777777" w:rsidR="00494ABC" w:rsidRPr="007C33D5" w:rsidRDefault="009E6D5C" w:rsidP="00084C2C">
      <w:pPr>
        <w:pStyle w:val="Title"/>
        <w:rPr>
          <w:rFonts w:asciiTheme="majorHAnsi" w:hAnsiTheme="majorHAnsi"/>
          <w:sz w:val="28"/>
          <w:szCs w:val="28"/>
          <w:u w:color="00B050"/>
        </w:rPr>
      </w:pPr>
      <w:bookmarkStart w:id="0" w:name="_GoBack"/>
      <w:bookmarkEnd w:id="0"/>
      <w:r w:rsidRPr="007C33D5">
        <w:rPr>
          <w:rFonts w:asciiTheme="majorHAnsi" w:hAnsiTheme="majorHAnsi"/>
          <w:sz w:val="28"/>
          <w:szCs w:val="28"/>
          <w:u w:color="00B050"/>
        </w:rPr>
        <w:t xml:space="preserve">Important Information about your trip to </w:t>
      </w:r>
      <w:r w:rsidR="007C33D5" w:rsidRPr="007C33D5">
        <w:rPr>
          <w:rFonts w:asciiTheme="majorHAnsi" w:hAnsiTheme="majorHAnsi"/>
          <w:sz w:val="28"/>
          <w:szCs w:val="28"/>
          <w:u w:color="00B050"/>
        </w:rPr>
        <w:t>Bongolo Hospital</w:t>
      </w:r>
    </w:p>
    <w:p w14:paraId="3CDF2150" w14:textId="77777777" w:rsidR="00494ABC" w:rsidRPr="007C33D5" w:rsidRDefault="00494ABC" w:rsidP="00084C2C">
      <w:pPr>
        <w:pStyle w:val="TxBr3c2"/>
        <w:suppressAutoHyphens/>
        <w:jc w:val="left"/>
        <w:rPr>
          <w:rFonts w:asciiTheme="majorHAnsi" w:eastAsia="Times New Roman Bold" w:hAnsiTheme="majorHAnsi" w:cs="Times New Roman Bold"/>
          <w:color w:val="00B050"/>
          <w:sz w:val="22"/>
          <w:szCs w:val="22"/>
          <w:u w:color="00B050"/>
        </w:rPr>
      </w:pPr>
    </w:p>
    <w:p w14:paraId="570DCA3C" w14:textId="77777777" w:rsidR="00494ABC" w:rsidRPr="007C33D5" w:rsidRDefault="009E6D5C" w:rsidP="00084C2C">
      <w:pPr>
        <w:pStyle w:val="TxBr9p2"/>
        <w:tabs>
          <w:tab w:val="clear" w:pos="204"/>
        </w:tabs>
        <w:suppressAutoHyphens/>
        <w:spacing w:line="240" w:lineRule="auto"/>
        <w:rPr>
          <w:rFonts w:asciiTheme="majorHAnsi" w:eastAsia="Times New Roman Bold" w:hAnsiTheme="majorHAnsi" w:cs="Times New Roman Bold"/>
          <w:sz w:val="22"/>
          <w:szCs w:val="22"/>
        </w:rPr>
      </w:pPr>
      <w:r w:rsidRPr="007C33D5">
        <w:rPr>
          <w:rFonts w:asciiTheme="majorHAnsi" w:hAnsiTheme="majorHAnsi"/>
          <w:sz w:val="22"/>
          <w:szCs w:val="22"/>
        </w:rPr>
        <w:t xml:space="preserve">Thank you for your interest in </w:t>
      </w:r>
      <w:r w:rsidR="007C33D5" w:rsidRPr="007C33D5">
        <w:rPr>
          <w:rFonts w:asciiTheme="majorHAnsi" w:hAnsiTheme="majorHAnsi"/>
          <w:sz w:val="22"/>
          <w:szCs w:val="22"/>
        </w:rPr>
        <w:t xml:space="preserve">serving the Lord at Bongolo. </w:t>
      </w:r>
      <w:r w:rsidRPr="007C33D5">
        <w:rPr>
          <w:rFonts w:asciiTheme="majorHAnsi" w:hAnsiTheme="majorHAnsi"/>
          <w:sz w:val="22"/>
          <w:szCs w:val="22"/>
        </w:rPr>
        <w:t>No doubt you have many questions about the adventure you are about to experience.  We will try to answer some of them right now.</w:t>
      </w:r>
    </w:p>
    <w:p w14:paraId="47144746" w14:textId="77777777" w:rsidR="00494ABC" w:rsidRPr="007C33D5" w:rsidRDefault="00494ABC" w:rsidP="00084C2C">
      <w:pPr>
        <w:pStyle w:val="TxBr9p2"/>
        <w:tabs>
          <w:tab w:val="clear" w:pos="204"/>
        </w:tabs>
        <w:suppressAutoHyphens/>
        <w:spacing w:line="240" w:lineRule="auto"/>
        <w:rPr>
          <w:rFonts w:asciiTheme="majorHAnsi" w:eastAsia="Times New Roman Bold" w:hAnsiTheme="majorHAnsi" w:cs="Times New Roman Bold"/>
          <w:sz w:val="22"/>
          <w:szCs w:val="22"/>
        </w:rPr>
      </w:pPr>
    </w:p>
    <w:p w14:paraId="6FFF1C59" w14:textId="77777777" w:rsidR="00F97C5E" w:rsidRPr="007C33D5" w:rsidRDefault="00F97C5E" w:rsidP="00084C2C">
      <w:pPr>
        <w:pStyle w:val="TxBr9c3"/>
        <w:suppressAutoHyphens/>
        <w:jc w:val="left"/>
        <w:rPr>
          <w:rFonts w:asciiTheme="majorHAnsi" w:hAnsiTheme="majorHAnsi"/>
          <w:sz w:val="22"/>
          <w:szCs w:val="22"/>
          <w:u w:color="993366"/>
        </w:rPr>
      </w:pPr>
      <w:r w:rsidRPr="007C33D5">
        <w:rPr>
          <w:rFonts w:asciiTheme="majorHAnsi" w:hAnsiTheme="majorHAnsi"/>
          <w:sz w:val="22"/>
          <w:szCs w:val="22"/>
          <w:u w:color="993366"/>
        </w:rPr>
        <w:t>PREPARING TO COME</w:t>
      </w:r>
    </w:p>
    <w:p w14:paraId="28EF6CF5" w14:textId="77777777" w:rsidR="00F97C5E" w:rsidRPr="007C33D5" w:rsidRDefault="00F97C5E" w:rsidP="00084C2C">
      <w:pPr>
        <w:pStyle w:val="TxBr9c3"/>
        <w:suppressAutoHyphens/>
        <w:jc w:val="left"/>
        <w:rPr>
          <w:rFonts w:asciiTheme="majorHAnsi" w:hAnsiTheme="majorHAnsi"/>
          <w:sz w:val="22"/>
          <w:szCs w:val="22"/>
          <w:u w:color="993366"/>
        </w:rPr>
      </w:pPr>
    </w:p>
    <w:p w14:paraId="0433B8C4" w14:textId="77777777" w:rsidR="00F97C5E" w:rsidRPr="007C33D5" w:rsidRDefault="00F97C5E" w:rsidP="00084C2C">
      <w:pPr>
        <w:pStyle w:val="TxBr9c3"/>
        <w:suppressAutoHyphens/>
        <w:jc w:val="left"/>
        <w:rPr>
          <w:rFonts w:asciiTheme="majorHAnsi" w:hAnsiTheme="majorHAnsi"/>
          <w:sz w:val="22"/>
          <w:szCs w:val="22"/>
        </w:rPr>
      </w:pPr>
      <w:r w:rsidRPr="007C33D5">
        <w:rPr>
          <w:rFonts w:asciiTheme="majorHAnsi" w:hAnsiTheme="majorHAnsi"/>
          <w:sz w:val="22"/>
          <w:szCs w:val="22"/>
          <w:u w:color="993366"/>
        </w:rPr>
        <w:t xml:space="preserve">The first step is to </w:t>
      </w:r>
      <w:r w:rsidRPr="007C33D5">
        <w:rPr>
          <w:rFonts w:asciiTheme="majorHAnsi" w:hAnsiTheme="majorHAnsi"/>
          <w:sz w:val="22"/>
          <w:szCs w:val="22"/>
        </w:rPr>
        <w:t>contact the Bong</w:t>
      </w:r>
      <w:r w:rsidR="00DD6F28">
        <w:rPr>
          <w:rFonts w:asciiTheme="majorHAnsi" w:hAnsiTheme="majorHAnsi"/>
          <w:sz w:val="22"/>
          <w:szCs w:val="22"/>
        </w:rPr>
        <w:t xml:space="preserve">olo Visitor Coordinator (BVC), </w:t>
      </w:r>
      <w:r w:rsidRPr="007C33D5">
        <w:rPr>
          <w:rFonts w:asciiTheme="majorHAnsi" w:hAnsiTheme="majorHAnsi"/>
          <w:sz w:val="22"/>
          <w:szCs w:val="22"/>
        </w:rPr>
        <w:t xml:space="preserve">Amanda Fabiano at </w:t>
      </w:r>
      <w:hyperlink r:id="rId7" w:history="1">
        <w:r w:rsidRPr="007C33D5">
          <w:rPr>
            <w:rStyle w:val="Hyperlink"/>
            <w:rFonts w:asciiTheme="majorHAnsi" w:hAnsiTheme="majorHAnsi"/>
            <w:sz w:val="22"/>
            <w:szCs w:val="22"/>
          </w:rPr>
          <w:t>bongolo.visitor@gmail.com</w:t>
        </w:r>
      </w:hyperlink>
      <w:r w:rsidRPr="007C33D5">
        <w:rPr>
          <w:rFonts w:asciiTheme="majorHAnsi" w:hAnsiTheme="majorHAnsi"/>
          <w:sz w:val="22"/>
          <w:szCs w:val="22"/>
        </w:rPr>
        <w:t xml:space="preserve">. </w:t>
      </w:r>
    </w:p>
    <w:p w14:paraId="4F43EECD" w14:textId="77777777" w:rsidR="00F97C5E" w:rsidRPr="007C33D5" w:rsidRDefault="00F97C5E" w:rsidP="00084C2C">
      <w:pPr>
        <w:pStyle w:val="TxBr9c3"/>
        <w:suppressAutoHyphens/>
        <w:jc w:val="left"/>
        <w:rPr>
          <w:rFonts w:asciiTheme="majorHAnsi" w:hAnsiTheme="majorHAnsi"/>
          <w:sz w:val="22"/>
          <w:szCs w:val="22"/>
        </w:rPr>
      </w:pPr>
    </w:p>
    <w:p w14:paraId="7C2CFFC4" w14:textId="77777777" w:rsidR="00F97C5E" w:rsidRPr="007C33D5" w:rsidRDefault="00F97C5E" w:rsidP="00084C2C">
      <w:pPr>
        <w:pStyle w:val="TxBr9c3"/>
        <w:suppressAutoHyphens/>
        <w:jc w:val="left"/>
        <w:rPr>
          <w:rFonts w:asciiTheme="majorHAnsi" w:hAnsiTheme="majorHAnsi"/>
          <w:sz w:val="22"/>
          <w:szCs w:val="22"/>
        </w:rPr>
      </w:pPr>
      <w:r w:rsidRPr="007C33D5">
        <w:rPr>
          <w:rFonts w:asciiTheme="majorHAnsi" w:hAnsiTheme="majorHAnsi"/>
          <w:sz w:val="22"/>
          <w:szCs w:val="22"/>
        </w:rPr>
        <w:t xml:space="preserve">Once the visit is approved by Bongolo and a draft schedule agreed upon, Bongolo apply for </w:t>
      </w:r>
      <w:r w:rsidRPr="007C33D5">
        <w:rPr>
          <w:rFonts w:asciiTheme="majorHAnsi" w:hAnsiTheme="majorHAnsi"/>
          <w:color w:val="auto"/>
          <w:sz w:val="22"/>
          <w:szCs w:val="22"/>
        </w:rPr>
        <w:t>a Letter of Invitation th</w:t>
      </w:r>
      <w:r w:rsidRPr="007C33D5">
        <w:rPr>
          <w:rFonts w:asciiTheme="majorHAnsi" w:hAnsiTheme="majorHAnsi"/>
          <w:sz w:val="22"/>
          <w:szCs w:val="22"/>
        </w:rPr>
        <w:t xml:space="preserve">at must be </w:t>
      </w:r>
      <w:r w:rsidRPr="007C33D5">
        <w:rPr>
          <w:rFonts w:asciiTheme="majorHAnsi" w:hAnsiTheme="majorHAnsi"/>
          <w:sz w:val="22"/>
          <w:szCs w:val="22"/>
          <w:u w:val="single"/>
        </w:rPr>
        <w:t>included</w:t>
      </w:r>
      <w:r w:rsidRPr="007C33D5">
        <w:rPr>
          <w:rFonts w:asciiTheme="majorHAnsi" w:hAnsiTheme="majorHAnsi"/>
          <w:sz w:val="22"/>
          <w:szCs w:val="22"/>
        </w:rPr>
        <w:t xml:space="preserve"> in your visa application.  This letter costs about $40 per person and is part of your trip cost.</w:t>
      </w:r>
    </w:p>
    <w:p w14:paraId="655D057A" w14:textId="77777777" w:rsidR="00F97C5E" w:rsidRPr="007C33D5" w:rsidRDefault="00F97C5E" w:rsidP="00084C2C">
      <w:pPr>
        <w:pStyle w:val="TxBr9c3"/>
        <w:suppressAutoHyphens/>
        <w:jc w:val="left"/>
        <w:rPr>
          <w:rFonts w:asciiTheme="majorHAnsi" w:hAnsiTheme="majorHAnsi"/>
          <w:sz w:val="22"/>
          <w:szCs w:val="22"/>
        </w:rPr>
      </w:pPr>
    </w:p>
    <w:p w14:paraId="3CA7FC27" w14:textId="77777777" w:rsidR="00F97C5E" w:rsidRPr="007C33D5" w:rsidRDefault="00F97C5E" w:rsidP="00084C2C">
      <w:pPr>
        <w:pStyle w:val="TxBr9c3"/>
        <w:suppressAutoHyphens/>
        <w:jc w:val="left"/>
        <w:rPr>
          <w:rFonts w:asciiTheme="majorHAnsi" w:hAnsiTheme="majorHAnsi"/>
          <w:sz w:val="22"/>
          <w:szCs w:val="22"/>
        </w:rPr>
      </w:pPr>
      <w:r w:rsidRPr="007C33D5">
        <w:rPr>
          <w:rFonts w:asciiTheme="majorHAnsi" w:hAnsiTheme="majorHAnsi"/>
          <w:sz w:val="22"/>
          <w:szCs w:val="22"/>
        </w:rPr>
        <w:t>In order to apply for the Letter of Invitation, she will need:</w:t>
      </w:r>
    </w:p>
    <w:p w14:paraId="13812E0D" w14:textId="77777777" w:rsidR="00F97C5E" w:rsidRPr="007C33D5" w:rsidRDefault="00F97C5E" w:rsidP="00084C2C">
      <w:pPr>
        <w:pStyle w:val="TxBr9c3"/>
        <w:numPr>
          <w:ilvl w:val="0"/>
          <w:numId w:val="9"/>
        </w:numPr>
        <w:suppressAutoHyphens/>
        <w:jc w:val="left"/>
        <w:rPr>
          <w:rFonts w:asciiTheme="majorHAnsi" w:hAnsiTheme="majorHAnsi"/>
          <w:sz w:val="22"/>
          <w:szCs w:val="22"/>
        </w:rPr>
      </w:pPr>
      <w:commentRangeStart w:id="1"/>
      <w:r w:rsidRPr="007C33D5">
        <w:rPr>
          <w:rFonts w:asciiTheme="majorHAnsi" w:hAnsiTheme="majorHAnsi"/>
          <w:sz w:val="22"/>
          <w:szCs w:val="22"/>
        </w:rPr>
        <w:t>Full name</w:t>
      </w:r>
    </w:p>
    <w:p w14:paraId="5DD05FF1" w14:textId="77777777" w:rsidR="00F97C5E" w:rsidRPr="007C33D5" w:rsidRDefault="00F97C5E" w:rsidP="00084C2C">
      <w:pPr>
        <w:pStyle w:val="TxBr9c3"/>
        <w:numPr>
          <w:ilvl w:val="0"/>
          <w:numId w:val="9"/>
        </w:numPr>
        <w:suppressAutoHyphens/>
        <w:jc w:val="left"/>
        <w:rPr>
          <w:rFonts w:asciiTheme="majorHAnsi" w:hAnsiTheme="majorHAnsi"/>
          <w:sz w:val="22"/>
          <w:szCs w:val="22"/>
        </w:rPr>
      </w:pPr>
      <w:r w:rsidRPr="007C33D5">
        <w:rPr>
          <w:rFonts w:asciiTheme="majorHAnsi" w:hAnsiTheme="majorHAnsi"/>
          <w:sz w:val="22"/>
          <w:szCs w:val="22"/>
        </w:rPr>
        <w:t>Passport country &amp; number</w:t>
      </w:r>
    </w:p>
    <w:p w14:paraId="1DFD9BBC" w14:textId="77777777" w:rsidR="00F97C5E" w:rsidRPr="007C33D5" w:rsidRDefault="00F97C5E" w:rsidP="00084C2C">
      <w:pPr>
        <w:pStyle w:val="TxBr9c3"/>
        <w:numPr>
          <w:ilvl w:val="0"/>
          <w:numId w:val="9"/>
        </w:numPr>
        <w:suppressAutoHyphens/>
        <w:jc w:val="left"/>
        <w:rPr>
          <w:rFonts w:asciiTheme="majorHAnsi" w:hAnsiTheme="majorHAnsi"/>
          <w:sz w:val="22"/>
          <w:szCs w:val="22"/>
        </w:rPr>
      </w:pPr>
      <w:r w:rsidRPr="007C33D5">
        <w:rPr>
          <w:rFonts w:asciiTheme="majorHAnsi" w:hAnsiTheme="majorHAnsi"/>
          <w:sz w:val="22"/>
          <w:szCs w:val="22"/>
        </w:rPr>
        <w:t>Home address</w:t>
      </w:r>
    </w:p>
    <w:p w14:paraId="254C4674" w14:textId="77777777" w:rsidR="00F97C5E" w:rsidRPr="007C33D5" w:rsidRDefault="00F97C5E" w:rsidP="00084C2C">
      <w:pPr>
        <w:pStyle w:val="TxBr9c3"/>
        <w:numPr>
          <w:ilvl w:val="0"/>
          <w:numId w:val="9"/>
        </w:numPr>
        <w:suppressAutoHyphens/>
        <w:jc w:val="left"/>
        <w:rPr>
          <w:rFonts w:asciiTheme="majorHAnsi" w:hAnsiTheme="majorHAnsi"/>
          <w:sz w:val="22"/>
          <w:szCs w:val="22"/>
        </w:rPr>
      </w:pPr>
      <w:r w:rsidRPr="007C33D5">
        <w:rPr>
          <w:rFonts w:asciiTheme="majorHAnsi" w:hAnsiTheme="majorHAnsi"/>
          <w:sz w:val="22"/>
          <w:szCs w:val="22"/>
        </w:rPr>
        <w:t>Date of Birth</w:t>
      </w:r>
    </w:p>
    <w:commentRangeEnd w:id="1"/>
    <w:p w14:paraId="7A378ABB" w14:textId="77777777" w:rsidR="00F97C5E" w:rsidRPr="007C33D5" w:rsidRDefault="007C33D5" w:rsidP="00084C2C">
      <w:pPr>
        <w:pStyle w:val="TxBr9c3"/>
        <w:suppressAutoHyphens/>
        <w:ind w:left="1080"/>
        <w:jc w:val="left"/>
        <w:rPr>
          <w:rFonts w:asciiTheme="majorHAnsi" w:hAnsiTheme="majorHAnsi"/>
          <w:sz w:val="22"/>
          <w:szCs w:val="22"/>
        </w:rPr>
      </w:pPr>
      <w:r w:rsidRPr="007C33D5">
        <w:rPr>
          <w:rStyle w:val="CommentReference"/>
        </w:rPr>
        <w:commentReference w:id="1"/>
      </w:r>
    </w:p>
    <w:p w14:paraId="3FD229C9" w14:textId="77777777" w:rsidR="00F97C5E" w:rsidRPr="007C33D5" w:rsidRDefault="00F97C5E" w:rsidP="00084C2C">
      <w:pPr>
        <w:pStyle w:val="TxBr9c3"/>
        <w:suppressAutoHyphens/>
        <w:jc w:val="left"/>
        <w:rPr>
          <w:rFonts w:asciiTheme="majorHAnsi" w:hAnsiTheme="majorHAnsi"/>
          <w:sz w:val="22"/>
          <w:szCs w:val="22"/>
        </w:rPr>
      </w:pPr>
      <w:r w:rsidRPr="007C33D5">
        <w:rPr>
          <w:rFonts w:asciiTheme="majorHAnsi" w:hAnsiTheme="majorHAnsi"/>
          <w:sz w:val="22"/>
          <w:szCs w:val="22"/>
        </w:rPr>
        <w:t>APPLYING FOR YOUR VISA:</w:t>
      </w:r>
    </w:p>
    <w:p w14:paraId="7C99D59D" w14:textId="77777777" w:rsidR="00F97C5E" w:rsidRPr="007C33D5" w:rsidRDefault="00F97C5E" w:rsidP="00084C2C">
      <w:pPr>
        <w:pStyle w:val="TxBr9c3"/>
        <w:suppressAutoHyphens/>
        <w:jc w:val="left"/>
        <w:rPr>
          <w:rFonts w:asciiTheme="majorHAnsi" w:hAnsiTheme="majorHAnsi"/>
          <w:sz w:val="22"/>
          <w:szCs w:val="22"/>
        </w:rPr>
      </w:pPr>
    </w:p>
    <w:p w14:paraId="34A4E0D2" w14:textId="77777777" w:rsidR="00F97C5E"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 xml:space="preserve">You need to have a valid passport with </w:t>
      </w:r>
      <w:r w:rsidRPr="007C33D5">
        <w:rPr>
          <w:rFonts w:asciiTheme="majorHAnsi" w:hAnsiTheme="majorHAnsi"/>
          <w:sz w:val="22"/>
          <w:szCs w:val="22"/>
          <w:u w:val="single"/>
        </w:rPr>
        <w:t>at least six months</w:t>
      </w:r>
      <w:r w:rsidRPr="007C33D5">
        <w:rPr>
          <w:rFonts w:asciiTheme="majorHAnsi" w:hAnsiTheme="majorHAnsi"/>
          <w:sz w:val="22"/>
          <w:szCs w:val="22"/>
        </w:rPr>
        <w:t xml:space="preserve"> validity. Your travel agent may recommend a Visa Service or you can check out Travel Document Systems, 1-800-874-5100, email:  or access them directly at their site: </w:t>
      </w:r>
      <w:r w:rsidRPr="007C33D5">
        <w:rPr>
          <w:rFonts w:asciiTheme="majorHAnsi" w:hAnsiTheme="majorHAnsi"/>
          <w:sz w:val="22"/>
          <w:szCs w:val="22"/>
          <w:u w:color="0000FF"/>
        </w:rPr>
        <w:t>http://www.traveldocs.com/ga/.</w:t>
      </w:r>
      <w:r w:rsidRPr="007C33D5">
        <w:rPr>
          <w:rFonts w:asciiTheme="majorHAnsi" w:hAnsiTheme="majorHAnsi"/>
          <w:sz w:val="22"/>
          <w:szCs w:val="22"/>
        </w:rPr>
        <w:t xml:space="preserve">  </w:t>
      </w:r>
    </w:p>
    <w:p w14:paraId="3451AAA3" w14:textId="77777777" w:rsidR="00494ABC" w:rsidRPr="007C33D5" w:rsidRDefault="00494ABC" w:rsidP="00084C2C">
      <w:pPr>
        <w:pStyle w:val="TxBr9c3"/>
        <w:suppressAutoHyphens/>
        <w:jc w:val="left"/>
        <w:rPr>
          <w:rFonts w:asciiTheme="majorHAnsi" w:eastAsia="Times New Roman Bold" w:hAnsiTheme="majorHAnsi" w:cs="Times New Roman Bold"/>
          <w:sz w:val="22"/>
          <w:szCs w:val="22"/>
        </w:rPr>
      </w:pPr>
    </w:p>
    <w:p w14:paraId="3C0BFA98" w14:textId="77777777" w:rsidR="00494ABC" w:rsidRPr="007C33D5" w:rsidRDefault="0021108A" w:rsidP="00084C2C">
      <w:pPr>
        <w:pStyle w:val="TxBr9c3"/>
        <w:suppressAutoHyphens/>
        <w:jc w:val="left"/>
        <w:rPr>
          <w:rFonts w:asciiTheme="majorHAnsi" w:eastAsia="Times New Roman Bold" w:hAnsiTheme="majorHAnsi" w:cs="Times New Roman Bold"/>
          <w:sz w:val="22"/>
          <w:szCs w:val="22"/>
        </w:rPr>
      </w:pPr>
      <w:r w:rsidRPr="007C33D5">
        <w:rPr>
          <w:rFonts w:asciiTheme="majorHAnsi" w:hAnsiTheme="majorHAnsi"/>
          <w:sz w:val="22"/>
          <w:szCs w:val="22"/>
        </w:rPr>
        <w:t>I</w:t>
      </w:r>
      <w:r w:rsidR="009E6D5C" w:rsidRPr="007C33D5">
        <w:rPr>
          <w:rFonts w:asciiTheme="majorHAnsi" w:hAnsiTheme="majorHAnsi"/>
          <w:sz w:val="22"/>
          <w:szCs w:val="22"/>
        </w:rPr>
        <w:t xml:space="preserve">f you plan to return to Gabon in the future (and we hope you will!), </w:t>
      </w:r>
      <w:r w:rsidRPr="007C33D5">
        <w:rPr>
          <w:rFonts w:asciiTheme="majorHAnsi" w:hAnsiTheme="majorHAnsi"/>
          <w:sz w:val="22"/>
          <w:szCs w:val="22"/>
        </w:rPr>
        <w:t xml:space="preserve">please </w:t>
      </w:r>
      <w:r w:rsidR="009E6D5C" w:rsidRPr="007C33D5">
        <w:rPr>
          <w:rFonts w:asciiTheme="majorHAnsi" w:hAnsiTheme="majorHAnsi"/>
          <w:sz w:val="22"/>
          <w:szCs w:val="22"/>
        </w:rPr>
        <w:t>write a</w:t>
      </w:r>
      <w:r w:rsidRPr="007C33D5">
        <w:rPr>
          <w:rFonts w:asciiTheme="majorHAnsi" w:hAnsiTheme="majorHAnsi"/>
          <w:sz w:val="22"/>
          <w:szCs w:val="22"/>
        </w:rPr>
        <w:t xml:space="preserve"> separate letter requesting a 5-Year v</w:t>
      </w:r>
      <w:r w:rsidR="009E6D5C" w:rsidRPr="007C33D5">
        <w:rPr>
          <w:rFonts w:asciiTheme="majorHAnsi" w:hAnsiTheme="majorHAnsi"/>
          <w:sz w:val="22"/>
          <w:szCs w:val="22"/>
        </w:rPr>
        <w:t>isa (instead of a 3 month Visa) and include this in your Visa application envelope.  This does not ensure that you will receive a</w:t>
      </w:r>
      <w:r w:rsidRPr="007C33D5">
        <w:rPr>
          <w:rFonts w:asciiTheme="majorHAnsi" w:hAnsiTheme="majorHAnsi"/>
          <w:sz w:val="22"/>
          <w:szCs w:val="22"/>
        </w:rPr>
        <w:t xml:space="preserve"> 5-</w:t>
      </w:r>
      <w:r w:rsidR="009E6D5C" w:rsidRPr="007C33D5">
        <w:rPr>
          <w:rFonts w:asciiTheme="majorHAnsi" w:hAnsiTheme="majorHAnsi"/>
          <w:sz w:val="22"/>
          <w:szCs w:val="22"/>
        </w:rPr>
        <w:t xml:space="preserve">year Visa, but it </w:t>
      </w:r>
      <w:r w:rsidRPr="007C33D5">
        <w:rPr>
          <w:rFonts w:asciiTheme="majorHAnsi" w:hAnsiTheme="majorHAnsi"/>
          <w:sz w:val="22"/>
          <w:szCs w:val="22"/>
        </w:rPr>
        <w:t xml:space="preserve">is </w:t>
      </w:r>
      <w:r w:rsidR="009E6D5C" w:rsidRPr="007C33D5">
        <w:rPr>
          <w:rFonts w:asciiTheme="majorHAnsi" w:hAnsiTheme="majorHAnsi"/>
          <w:sz w:val="22"/>
          <w:szCs w:val="22"/>
        </w:rPr>
        <w:t xml:space="preserve">often </w:t>
      </w:r>
      <w:r w:rsidRPr="007C33D5">
        <w:rPr>
          <w:rFonts w:asciiTheme="majorHAnsi" w:hAnsiTheme="majorHAnsi"/>
          <w:sz w:val="22"/>
          <w:szCs w:val="22"/>
        </w:rPr>
        <w:t>granted</w:t>
      </w:r>
      <w:r w:rsidR="009E6D5C" w:rsidRPr="007C33D5">
        <w:rPr>
          <w:rFonts w:asciiTheme="majorHAnsi" w:hAnsiTheme="majorHAnsi"/>
          <w:sz w:val="22"/>
          <w:szCs w:val="22"/>
        </w:rPr>
        <w:t xml:space="preserve">.  There is a sample letter included in the Bongolo Visitor General Information you received.  </w:t>
      </w:r>
    </w:p>
    <w:p w14:paraId="329968B8" w14:textId="77777777" w:rsidR="00494ABC" w:rsidRPr="007C33D5" w:rsidRDefault="00494ABC" w:rsidP="00084C2C">
      <w:pPr>
        <w:pStyle w:val="TxBr9c3"/>
        <w:suppressAutoHyphens/>
        <w:jc w:val="left"/>
        <w:rPr>
          <w:rFonts w:asciiTheme="majorHAnsi" w:eastAsia="Times New Roman Bold" w:hAnsiTheme="majorHAnsi" w:cs="Times New Roman Bold"/>
          <w:sz w:val="22"/>
          <w:szCs w:val="22"/>
        </w:rPr>
      </w:pPr>
    </w:p>
    <w:p w14:paraId="425329F8" w14:textId="77777777" w:rsidR="00494ABC" w:rsidRPr="007C33D5" w:rsidRDefault="0021108A" w:rsidP="00084C2C">
      <w:pPr>
        <w:pStyle w:val="TxBr9c3"/>
        <w:suppressAutoHyphens/>
        <w:jc w:val="left"/>
        <w:rPr>
          <w:rFonts w:asciiTheme="majorHAnsi" w:eastAsia="Times New Roman Bold" w:hAnsiTheme="majorHAnsi" w:cs="Times New Roman Bold"/>
          <w:sz w:val="22"/>
          <w:szCs w:val="22"/>
        </w:rPr>
      </w:pPr>
      <w:r w:rsidRPr="007C33D5">
        <w:rPr>
          <w:rFonts w:asciiTheme="majorHAnsi" w:hAnsiTheme="majorHAnsi"/>
          <w:sz w:val="22"/>
          <w:szCs w:val="22"/>
        </w:rPr>
        <w:t>VISA APPLICATION DETAILS</w:t>
      </w:r>
      <w:r w:rsidR="007C33D5" w:rsidRPr="007C33D5">
        <w:rPr>
          <w:rFonts w:asciiTheme="majorHAnsi" w:hAnsiTheme="majorHAnsi"/>
          <w:sz w:val="22"/>
          <w:szCs w:val="22"/>
        </w:rPr>
        <w:t xml:space="preserve"> (email </w:t>
      </w:r>
      <w:hyperlink r:id="rId10" w:history="1">
        <w:r w:rsidR="007C33D5" w:rsidRPr="007C33D5">
          <w:rPr>
            <w:rStyle w:val="Hyperlink"/>
            <w:rFonts w:asciiTheme="majorHAnsi" w:hAnsiTheme="majorHAnsi" w:hint="eastAsia"/>
            <w:sz w:val="22"/>
            <w:szCs w:val="22"/>
          </w:rPr>
          <w:t>Bongolo</w:t>
        </w:r>
        <w:r w:rsidR="007C33D5" w:rsidRPr="007C33D5">
          <w:rPr>
            <w:rStyle w:val="Hyperlink"/>
            <w:rFonts w:asciiTheme="majorHAnsi" w:hAnsiTheme="majorHAnsi"/>
            <w:sz w:val="22"/>
            <w:szCs w:val="22"/>
          </w:rPr>
          <w:t>.visitor@gmail.com</w:t>
        </w:r>
      </w:hyperlink>
      <w:r w:rsidR="007C33D5" w:rsidRPr="007C33D5">
        <w:rPr>
          <w:rFonts w:asciiTheme="majorHAnsi" w:hAnsiTheme="majorHAnsi"/>
          <w:sz w:val="22"/>
          <w:szCs w:val="22"/>
        </w:rPr>
        <w:t xml:space="preserve"> with questions)</w:t>
      </w:r>
      <w:r w:rsidR="009E6D5C" w:rsidRPr="007C33D5">
        <w:rPr>
          <w:rFonts w:asciiTheme="majorHAnsi" w:hAnsiTheme="majorHAnsi"/>
          <w:sz w:val="22"/>
          <w:szCs w:val="22"/>
        </w:rPr>
        <w:t>:</w:t>
      </w:r>
    </w:p>
    <w:p w14:paraId="0B7DE1BE" w14:textId="77777777" w:rsidR="00494ABC" w:rsidRPr="007C33D5" w:rsidRDefault="00494ABC" w:rsidP="00084C2C">
      <w:pPr>
        <w:pStyle w:val="TxBr9c3"/>
        <w:suppressAutoHyphens/>
        <w:jc w:val="left"/>
        <w:rPr>
          <w:rFonts w:asciiTheme="majorHAnsi" w:eastAsia="Times New Roman Bold" w:hAnsiTheme="majorHAnsi" w:cs="Times New Roman Bold"/>
          <w:sz w:val="22"/>
          <w:szCs w:val="22"/>
        </w:rPr>
      </w:pPr>
    </w:p>
    <w:p w14:paraId="7749F6E9"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 xml:space="preserve">Port of Entry: </w:t>
      </w:r>
    </w:p>
    <w:p w14:paraId="6B922E05" w14:textId="77777777"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rPr>
        <w:t>Libreville</w:t>
      </w:r>
    </w:p>
    <w:p w14:paraId="61FC6CE0" w14:textId="77777777" w:rsidR="0021108A" w:rsidRPr="007C33D5" w:rsidRDefault="0021108A" w:rsidP="00084C2C">
      <w:pPr>
        <w:pStyle w:val="TxBr9c3"/>
        <w:suppressAutoHyphens/>
        <w:jc w:val="left"/>
        <w:rPr>
          <w:rFonts w:asciiTheme="majorHAnsi" w:hAnsiTheme="majorHAnsi"/>
          <w:sz w:val="22"/>
          <w:szCs w:val="22"/>
        </w:rPr>
      </w:pPr>
      <w:r w:rsidRPr="007C33D5">
        <w:rPr>
          <w:rFonts w:asciiTheme="majorHAnsi" w:hAnsiTheme="majorHAnsi"/>
          <w:sz w:val="22"/>
          <w:szCs w:val="22"/>
        </w:rPr>
        <w:t>Purpose of Journey:</w:t>
      </w:r>
      <w:r w:rsidR="009E6D5C" w:rsidRPr="007C33D5">
        <w:rPr>
          <w:rFonts w:asciiTheme="majorHAnsi" w:hAnsiTheme="majorHAnsi"/>
          <w:sz w:val="22"/>
          <w:szCs w:val="22"/>
        </w:rPr>
        <w:t xml:space="preserve"> </w:t>
      </w:r>
    </w:p>
    <w:p w14:paraId="2BE9BF58" w14:textId="5B544E42" w:rsidR="00494ABC" w:rsidRPr="007C33D5" w:rsidRDefault="0021108A"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u w:val="single"/>
        </w:rPr>
        <w:t>Business</w:t>
      </w:r>
      <w:r w:rsidR="007C33D5" w:rsidRPr="007C33D5">
        <w:rPr>
          <w:rFonts w:asciiTheme="majorHAnsi" w:hAnsiTheme="majorHAnsi"/>
          <w:sz w:val="22"/>
          <w:szCs w:val="22"/>
        </w:rPr>
        <w:t xml:space="preserve"> </w:t>
      </w:r>
      <w:r w:rsidR="007C33D5" w:rsidRPr="007C33D5">
        <w:rPr>
          <w:rFonts w:asciiTheme="majorHAnsi" w:hAnsiTheme="majorHAnsi"/>
          <w:i/>
          <w:sz w:val="22"/>
          <w:szCs w:val="22"/>
        </w:rPr>
        <w:t>(important and recent</w:t>
      </w:r>
      <w:r w:rsidR="008D0123">
        <w:rPr>
          <w:rFonts w:asciiTheme="majorHAnsi" w:hAnsiTheme="majorHAnsi"/>
          <w:i/>
          <w:sz w:val="22"/>
          <w:szCs w:val="22"/>
        </w:rPr>
        <w:t>ly</w:t>
      </w:r>
      <w:r w:rsidR="007C33D5" w:rsidRPr="007C33D5">
        <w:rPr>
          <w:rFonts w:asciiTheme="majorHAnsi" w:hAnsiTheme="majorHAnsi"/>
          <w:i/>
          <w:sz w:val="22"/>
          <w:szCs w:val="22"/>
        </w:rPr>
        <w:t xml:space="preserve"> changed)</w:t>
      </w:r>
    </w:p>
    <w:p w14:paraId="415E5102"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Indicate precisely the names and addresses of merchants and industrialists</w:t>
      </w:r>
      <w:r w:rsidR="0021108A" w:rsidRPr="007C33D5">
        <w:rPr>
          <w:rFonts w:asciiTheme="majorHAnsi" w:hAnsiTheme="majorHAnsi"/>
          <w:sz w:val="22"/>
          <w:szCs w:val="22"/>
        </w:rPr>
        <w:t>…</w:t>
      </w:r>
    </w:p>
    <w:p w14:paraId="5A56A2DA" w14:textId="77777777"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rPr>
        <w:t>N/A</w:t>
      </w:r>
    </w:p>
    <w:p w14:paraId="48B258F7"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 xml:space="preserve">Family connections in Gabon: </w:t>
      </w:r>
    </w:p>
    <w:p w14:paraId="7D0BD86A" w14:textId="77777777"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rPr>
        <w:t>None</w:t>
      </w:r>
    </w:p>
    <w:p w14:paraId="4A7A4ECC"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 xml:space="preserve">Indicate your exact addresses in Gabon during your stay there: </w:t>
      </w:r>
    </w:p>
    <w:p w14:paraId="512DBE5A" w14:textId="77777777"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rPr>
        <w:t>Hopital de Bongolo B.P. 49, Lebamba, Gabon</w:t>
      </w:r>
    </w:p>
    <w:p w14:paraId="62EC5F28"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 xml:space="preserve">Full name of contact person in Gabon: </w:t>
      </w:r>
    </w:p>
    <w:p w14:paraId="210B60EB" w14:textId="77777777"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rPr>
        <w:t>Serge BATOUBOKO, Directeur of Administration and Finance</w:t>
      </w:r>
    </w:p>
    <w:p w14:paraId="4C91D39D"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Address of contact person:</w:t>
      </w:r>
    </w:p>
    <w:p w14:paraId="11700960" w14:textId="77777777"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rPr>
        <w:t>Bongolo Hospital, BP 49Lebamba, Gabon</w:t>
      </w:r>
    </w:p>
    <w:p w14:paraId="12246B77"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Telephone number of contact person:</w:t>
      </w:r>
    </w:p>
    <w:p w14:paraId="1A3B6191" w14:textId="79D37892"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commentRangeStart w:id="2"/>
      <w:r w:rsidRPr="007C33D5">
        <w:rPr>
          <w:rFonts w:asciiTheme="majorHAnsi" w:hAnsiTheme="majorHAnsi"/>
          <w:sz w:val="22"/>
          <w:szCs w:val="22"/>
        </w:rPr>
        <w:t>+241</w:t>
      </w:r>
      <w:r w:rsidR="0021108A" w:rsidRPr="007C33D5">
        <w:rPr>
          <w:rFonts w:asciiTheme="majorHAnsi" w:hAnsiTheme="majorHAnsi"/>
          <w:sz w:val="22"/>
          <w:szCs w:val="22"/>
        </w:rPr>
        <w:t>.0</w:t>
      </w:r>
      <w:r w:rsidRPr="007C33D5">
        <w:rPr>
          <w:rFonts w:asciiTheme="majorHAnsi" w:hAnsiTheme="majorHAnsi"/>
          <w:sz w:val="22"/>
          <w:szCs w:val="22"/>
        </w:rPr>
        <w:t xml:space="preserve">1704878 </w:t>
      </w:r>
      <w:commentRangeEnd w:id="2"/>
      <w:r w:rsidR="0021108A" w:rsidRPr="007C33D5">
        <w:rPr>
          <w:rStyle w:val="CommentReference"/>
          <w:rFonts w:asciiTheme="majorHAnsi" w:hAnsiTheme="majorHAnsi"/>
          <w:sz w:val="22"/>
          <w:szCs w:val="22"/>
        </w:rPr>
        <w:commentReference w:id="2"/>
      </w:r>
      <w:r w:rsidRPr="007C33D5">
        <w:rPr>
          <w:rFonts w:asciiTheme="majorHAnsi" w:hAnsiTheme="majorHAnsi"/>
          <w:sz w:val="22"/>
          <w:szCs w:val="22"/>
        </w:rPr>
        <w:t>and +241</w:t>
      </w:r>
      <w:r w:rsidR="0021108A" w:rsidRPr="007C33D5">
        <w:rPr>
          <w:rFonts w:asciiTheme="majorHAnsi" w:hAnsiTheme="majorHAnsi"/>
          <w:sz w:val="22"/>
          <w:szCs w:val="22"/>
        </w:rPr>
        <w:t>.0</w:t>
      </w:r>
      <w:r w:rsidR="008D0123">
        <w:rPr>
          <w:rFonts w:asciiTheme="majorHAnsi" w:hAnsiTheme="majorHAnsi"/>
          <w:sz w:val="22"/>
          <w:szCs w:val="22"/>
        </w:rPr>
        <w:t>2</w:t>
      </w:r>
      <w:r w:rsidRPr="007C33D5">
        <w:rPr>
          <w:rFonts w:asciiTheme="majorHAnsi" w:hAnsiTheme="majorHAnsi"/>
          <w:sz w:val="22"/>
          <w:szCs w:val="22"/>
        </w:rPr>
        <w:t>36</w:t>
      </w:r>
      <w:r w:rsidR="0021108A" w:rsidRPr="007C33D5">
        <w:rPr>
          <w:rFonts w:asciiTheme="majorHAnsi" w:hAnsiTheme="majorHAnsi"/>
          <w:sz w:val="22"/>
          <w:szCs w:val="22"/>
        </w:rPr>
        <w:t>.</w:t>
      </w:r>
      <w:r w:rsidRPr="007C33D5">
        <w:rPr>
          <w:rFonts w:asciiTheme="majorHAnsi" w:hAnsiTheme="majorHAnsi"/>
          <w:sz w:val="22"/>
          <w:szCs w:val="22"/>
        </w:rPr>
        <w:t>7465</w:t>
      </w:r>
    </w:p>
    <w:p w14:paraId="731AA707"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What company or institution contact person represents:</w:t>
      </w:r>
    </w:p>
    <w:p w14:paraId="6086AFF3" w14:textId="77777777"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rPr>
        <w:t>Bongolo Hospital</w:t>
      </w:r>
    </w:p>
    <w:p w14:paraId="2A18F996"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 xml:space="preserve">Do you intend establishing a business of industry in Gabon? </w:t>
      </w:r>
    </w:p>
    <w:p w14:paraId="1B2BB015" w14:textId="77777777"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rPr>
        <w:t>No</w:t>
      </w:r>
    </w:p>
    <w:p w14:paraId="760EDF21"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 xml:space="preserve">Where do you intend proceeding to when leaving Gabon? </w:t>
      </w:r>
    </w:p>
    <w:p w14:paraId="3392FC76" w14:textId="77777777"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rPr>
        <w:t>United States (via Paris, France)</w:t>
      </w:r>
    </w:p>
    <w:p w14:paraId="28EBFDEE"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 xml:space="preserve">Do you undertake during your stay in Gabon not to accept any employment: </w:t>
      </w:r>
    </w:p>
    <w:p w14:paraId="00795CBF" w14:textId="77777777" w:rsidR="00494ABC" w:rsidRPr="007C33D5" w:rsidRDefault="009E6D5C" w:rsidP="00084C2C">
      <w:pPr>
        <w:pStyle w:val="TxBr9c3"/>
        <w:suppressAutoHyphens/>
        <w:ind w:firstLine="720"/>
        <w:jc w:val="left"/>
        <w:rPr>
          <w:rFonts w:asciiTheme="majorHAnsi" w:eastAsia="Times New Roman Bold" w:hAnsiTheme="majorHAnsi" w:cs="Times New Roman Bold"/>
          <w:sz w:val="22"/>
          <w:szCs w:val="22"/>
        </w:rPr>
      </w:pPr>
      <w:r w:rsidRPr="007C33D5">
        <w:rPr>
          <w:rFonts w:asciiTheme="majorHAnsi" w:hAnsiTheme="majorHAnsi"/>
          <w:sz w:val="22"/>
          <w:szCs w:val="22"/>
        </w:rPr>
        <w:t>Yes</w:t>
      </w:r>
    </w:p>
    <w:p w14:paraId="4AE7B13A" w14:textId="77777777" w:rsidR="00494ABC" w:rsidRPr="007C33D5" w:rsidRDefault="00494ABC" w:rsidP="00084C2C">
      <w:pPr>
        <w:pStyle w:val="TxBr9c3"/>
        <w:suppressAutoHyphens/>
        <w:jc w:val="left"/>
        <w:rPr>
          <w:rFonts w:asciiTheme="majorHAnsi" w:eastAsia="Times New Roman Bold" w:hAnsiTheme="majorHAnsi" w:cs="Times New Roman Bold"/>
          <w:sz w:val="22"/>
          <w:szCs w:val="22"/>
        </w:rPr>
      </w:pPr>
    </w:p>
    <w:p w14:paraId="3586CD7F" w14:textId="77777777" w:rsidR="00084C2C" w:rsidRDefault="00084C2C">
      <w:pPr>
        <w:widowControl/>
        <w:rPr>
          <w:rFonts w:asciiTheme="majorHAnsi" w:hAnsiTheme="majorHAnsi"/>
          <w:sz w:val="22"/>
          <w:szCs w:val="22"/>
          <w:u w:color="993366"/>
        </w:rPr>
      </w:pPr>
      <w:r>
        <w:rPr>
          <w:rFonts w:asciiTheme="majorHAnsi" w:hAnsiTheme="majorHAnsi" w:hint="eastAsia"/>
          <w:sz w:val="22"/>
          <w:szCs w:val="22"/>
          <w:u w:color="993366"/>
        </w:rPr>
        <w:br w:type="page"/>
      </w:r>
    </w:p>
    <w:p w14:paraId="0F8654C3" w14:textId="77777777" w:rsidR="0021108A" w:rsidRPr="007C33D5" w:rsidRDefault="0021108A" w:rsidP="00084C2C">
      <w:pPr>
        <w:pStyle w:val="TxBr9c3"/>
        <w:suppressAutoHyphens/>
        <w:jc w:val="left"/>
        <w:rPr>
          <w:rFonts w:asciiTheme="majorHAnsi" w:hAnsiTheme="majorHAnsi"/>
          <w:sz w:val="22"/>
          <w:szCs w:val="22"/>
        </w:rPr>
      </w:pPr>
      <w:r w:rsidRPr="007C33D5">
        <w:rPr>
          <w:rFonts w:asciiTheme="majorHAnsi" w:hAnsiTheme="majorHAnsi"/>
          <w:sz w:val="22"/>
          <w:szCs w:val="22"/>
          <w:u w:color="993366"/>
        </w:rPr>
        <w:lastRenderedPageBreak/>
        <w:t>MEDICAL INSURANCE</w:t>
      </w:r>
      <w:r w:rsidR="009E6D5C" w:rsidRPr="007C33D5">
        <w:rPr>
          <w:rFonts w:asciiTheme="majorHAnsi" w:hAnsiTheme="majorHAnsi"/>
          <w:sz w:val="22"/>
          <w:szCs w:val="22"/>
        </w:rPr>
        <w:t xml:space="preserve"> </w:t>
      </w:r>
    </w:p>
    <w:p w14:paraId="2F6E653A" w14:textId="77777777" w:rsidR="0021108A" w:rsidRPr="007C33D5" w:rsidRDefault="009E6D5C" w:rsidP="00084C2C">
      <w:pPr>
        <w:pStyle w:val="TxBr9c3"/>
        <w:suppressAutoHyphens/>
        <w:jc w:val="left"/>
        <w:rPr>
          <w:rFonts w:asciiTheme="majorHAnsi" w:hAnsiTheme="majorHAnsi"/>
          <w:sz w:val="22"/>
          <w:szCs w:val="22"/>
        </w:rPr>
      </w:pPr>
      <w:r w:rsidRPr="007C33D5">
        <w:rPr>
          <w:rFonts w:asciiTheme="majorHAnsi" w:hAnsiTheme="majorHAnsi"/>
          <w:sz w:val="22"/>
          <w:szCs w:val="22"/>
        </w:rPr>
        <w:t xml:space="preserve">Few standard medical insurance plans offer coverage for medically supervised emergency evacuations, emergency reunions, or repatriation to the country of citizenship.  We strongly encourage anyone traveling to Gabon to purchase supplemental travel medical insurance before coming. A visitor several years ago paid $25,000 for a medical evacuation.  International Medical Group (IMG) provides reasonable coverage, i.e. $96 for $50,000 coverage for one month for someone 50-59 years old (if you are younger, it costs less).  </w:t>
      </w:r>
    </w:p>
    <w:p w14:paraId="392E383D" w14:textId="77777777" w:rsidR="0021108A" w:rsidRPr="007C33D5" w:rsidRDefault="0021108A" w:rsidP="00084C2C">
      <w:pPr>
        <w:pStyle w:val="TxBr9c3"/>
        <w:suppressAutoHyphens/>
        <w:jc w:val="left"/>
        <w:rPr>
          <w:rFonts w:asciiTheme="majorHAnsi" w:hAnsiTheme="majorHAnsi"/>
          <w:sz w:val="22"/>
          <w:szCs w:val="22"/>
        </w:rPr>
      </w:pPr>
    </w:p>
    <w:p w14:paraId="3D3051A7" w14:textId="77777777" w:rsidR="00494ABC" w:rsidRPr="007C33D5" w:rsidRDefault="009E6D5C" w:rsidP="00084C2C">
      <w:pPr>
        <w:pStyle w:val="TxBr9c3"/>
        <w:suppressAutoHyphens/>
        <w:jc w:val="left"/>
        <w:rPr>
          <w:rFonts w:asciiTheme="majorHAnsi" w:eastAsia="Times New Roman Bold" w:hAnsiTheme="majorHAnsi" w:cs="Times New Roman Bold"/>
          <w:sz w:val="22"/>
          <w:szCs w:val="22"/>
        </w:rPr>
      </w:pPr>
      <w:r w:rsidRPr="007C33D5">
        <w:rPr>
          <w:rFonts w:asciiTheme="majorHAnsi" w:hAnsiTheme="majorHAnsi"/>
          <w:sz w:val="22"/>
          <w:szCs w:val="22"/>
        </w:rPr>
        <w:t xml:space="preserve">For more information, contact IMG at 1.800.628.4664, Fax: 1.317.655.4505 or Email: </w:t>
      </w:r>
      <w:hyperlink r:id="rId11" w:history="1">
        <w:r w:rsidRPr="007C33D5">
          <w:rPr>
            <w:rStyle w:val="Hyperlink0"/>
            <w:rFonts w:asciiTheme="majorHAnsi" w:hAnsiTheme="majorHAnsi"/>
            <w:sz w:val="22"/>
            <w:szCs w:val="22"/>
          </w:rPr>
          <w:t>insurance@imglobal.com</w:t>
        </w:r>
      </w:hyperlink>
      <w:r w:rsidRPr="007C33D5">
        <w:rPr>
          <w:rFonts w:asciiTheme="majorHAnsi" w:hAnsiTheme="majorHAnsi"/>
          <w:sz w:val="22"/>
          <w:szCs w:val="22"/>
        </w:rPr>
        <w:t xml:space="preserve">. See full brochure and rates for the Patriot International Plan at </w:t>
      </w:r>
      <w:hyperlink r:id="rId12" w:history="1">
        <w:r w:rsidRPr="007C33D5">
          <w:rPr>
            <w:rStyle w:val="Hyperlink0"/>
            <w:rFonts w:asciiTheme="majorHAnsi" w:hAnsiTheme="majorHAnsi"/>
            <w:sz w:val="22"/>
            <w:szCs w:val="22"/>
          </w:rPr>
          <w:t>http://www.imglobal.com/coverage/patriot</w:t>
        </w:r>
      </w:hyperlink>
    </w:p>
    <w:p w14:paraId="01B9572D" w14:textId="77777777" w:rsidR="00494ABC" w:rsidRPr="007C33D5" w:rsidRDefault="00494ABC" w:rsidP="00084C2C">
      <w:pPr>
        <w:pStyle w:val="TxBr9c3"/>
        <w:suppressAutoHyphens/>
        <w:jc w:val="left"/>
        <w:rPr>
          <w:rFonts w:asciiTheme="majorHAnsi" w:eastAsia="Times New Roman Bold" w:hAnsiTheme="majorHAnsi" w:cs="Times New Roman Bold"/>
          <w:sz w:val="22"/>
          <w:szCs w:val="22"/>
        </w:rPr>
      </w:pPr>
    </w:p>
    <w:p w14:paraId="3E521537" w14:textId="77777777" w:rsidR="0021108A" w:rsidRDefault="0021108A" w:rsidP="00084C2C">
      <w:pPr>
        <w:rPr>
          <w:rFonts w:asciiTheme="majorHAnsi" w:hAnsiTheme="majorHAnsi"/>
          <w:sz w:val="22"/>
          <w:szCs w:val="22"/>
          <w:u w:color="993366"/>
        </w:rPr>
      </w:pPr>
      <w:r w:rsidRPr="007C33D5">
        <w:rPr>
          <w:rFonts w:asciiTheme="majorHAnsi" w:hAnsiTheme="majorHAnsi"/>
          <w:sz w:val="22"/>
          <w:szCs w:val="22"/>
          <w:u w:color="993366"/>
        </w:rPr>
        <w:t>VACCINATIONS</w:t>
      </w:r>
    </w:p>
    <w:p w14:paraId="6E04BDD7" w14:textId="77777777" w:rsidR="0021108A" w:rsidRPr="007C33D5" w:rsidRDefault="009E6D5C" w:rsidP="00084C2C">
      <w:pPr>
        <w:rPr>
          <w:rFonts w:asciiTheme="majorHAnsi" w:hAnsiTheme="majorHAnsi"/>
          <w:sz w:val="22"/>
          <w:szCs w:val="22"/>
        </w:rPr>
      </w:pPr>
      <w:r w:rsidRPr="007C33D5">
        <w:rPr>
          <w:rFonts w:asciiTheme="majorHAnsi" w:hAnsiTheme="majorHAnsi"/>
          <w:sz w:val="22"/>
          <w:szCs w:val="22"/>
          <w:u w:val="single"/>
        </w:rPr>
        <w:t>Yellow Fever</w:t>
      </w:r>
      <w:r w:rsidRPr="007C33D5">
        <w:rPr>
          <w:rFonts w:asciiTheme="majorHAnsi" w:hAnsiTheme="majorHAnsi"/>
          <w:sz w:val="22"/>
          <w:szCs w:val="22"/>
        </w:rPr>
        <w:t xml:space="preserve"> vaccine is </w:t>
      </w:r>
      <w:r w:rsidRPr="007C33D5">
        <w:rPr>
          <w:rFonts w:asciiTheme="majorHAnsi" w:hAnsiTheme="majorHAnsi"/>
          <w:sz w:val="22"/>
          <w:szCs w:val="22"/>
          <w:u w:val="single"/>
        </w:rPr>
        <w:t>required</w:t>
      </w:r>
      <w:r w:rsidRPr="007C33D5">
        <w:rPr>
          <w:rFonts w:asciiTheme="majorHAnsi" w:hAnsiTheme="majorHAnsi"/>
          <w:sz w:val="22"/>
          <w:szCs w:val="22"/>
        </w:rPr>
        <w:t xml:space="preserve"> for anyone traveling to Gabon. In addition, we suggest that you discuss with your doctor the following recommended vaccinations as soon as you can.</w:t>
      </w:r>
    </w:p>
    <w:p w14:paraId="46F3D04D" w14:textId="77777777" w:rsidR="0021108A" w:rsidRPr="007C33D5" w:rsidRDefault="009E6D5C" w:rsidP="00084C2C">
      <w:pPr>
        <w:pStyle w:val="ListParagraph"/>
        <w:numPr>
          <w:ilvl w:val="0"/>
          <w:numId w:val="10"/>
        </w:numPr>
        <w:rPr>
          <w:rFonts w:asciiTheme="majorHAnsi" w:eastAsia="Times New Roman Bold" w:hAnsiTheme="majorHAnsi" w:cs="Times New Roman Bold"/>
          <w:sz w:val="22"/>
          <w:szCs w:val="22"/>
        </w:rPr>
      </w:pPr>
      <w:r w:rsidRPr="007C33D5">
        <w:rPr>
          <w:rFonts w:asciiTheme="majorHAnsi" w:hAnsiTheme="majorHAnsi"/>
          <w:sz w:val="22"/>
          <w:szCs w:val="22"/>
        </w:rPr>
        <w:t xml:space="preserve">Hepatitis A &amp; B </w:t>
      </w:r>
    </w:p>
    <w:p w14:paraId="128AE2BB" w14:textId="77777777" w:rsidR="0021108A" w:rsidRPr="007C33D5" w:rsidRDefault="009E6D5C" w:rsidP="00084C2C">
      <w:pPr>
        <w:pStyle w:val="ListParagraph"/>
        <w:numPr>
          <w:ilvl w:val="0"/>
          <w:numId w:val="10"/>
        </w:numPr>
        <w:rPr>
          <w:rFonts w:asciiTheme="majorHAnsi" w:eastAsia="Times New Roman Bold" w:hAnsiTheme="majorHAnsi" w:cs="Times New Roman Bold"/>
          <w:sz w:val="22"/>
          <w:szCs w:val="22"/>
        </w:rPr>
      </w:pPr>
      <w:r w:rsidRPr="007C33D5">
        <w:rPr>
          <w:rFonts w:asciiTheme="majorHAnsi" w:hAnsiTheme="majorHAnsi"/>
          <w:sz w:val="22"/>
          <w:szCs w:val="22"/>
        </w:rPr>
        <w:t>Typhoid- the oral vaccine (VIVOTIF) is preferable over the injectable vaccine</w:t>
      </w:r>
    </w:p>
    <w:p w14:paraId="7528E1B8" w14:textId="77777777" w:rsidR="0021108A" w:rsidRPr="007C33D5" w:rsidRDefault="009E6D5C" w:rsidP="00084C2C">
      <w:pPr>
        <w:pStyle w:val="ListParagraph"/>
        <w:numPr>
          <w:ilvl w:val="0"/>
          <w:numId w:val="10"/>
        </w:numPr>
        <w:rPr>
          <w:rFonts w:asciiTheme="majorHAnsi" w:eastAsia="Times New Roman Bold" w:hAnsiTheme="majorHAnsi" w:cs="Times New Roman Bold"/>
          <w:sz w:val="22"/>
          <w:szCs w:val="22"/>
        </w:rPr>
      </w:pPr>
      <w:r w:rsidRPr="007C33D5">
        <w:rPr>
          <w:rFonts w:asciiTheme="majorHAnsi" w:hAnsiTheme="majorHAnsi"/>
          <w:sz w:val="22"/>
          <w:szCs w:val="22"/>
        </w:rPr>
        <w:t>Tetanus booster if your last one was more than 10 years ago</w:t>
      </w:r>
    </w:p>
    <w:p w14:paraId="3C683C1E" w14:textId="77777777" w:rsidR="0021108A" w:rsidRPr="007C33D5" w:rsidRDefault="009E6D5C" w:rsidP="00084C2C">
      <w:pPr>
        <w:pStyle w:val="ListParagraph"/>
        <w:numPr>
          <w:ilvl w:val="0"/>
          <w:numId w:val="10"/>
        </w:numPr>
        <w:rPr>
          <w:rFonts w:asciiTheme="majorHAnsi" w:eastAsia="Times New Roman Bold" w:hAnsiTheme="majorHAnsi" w:cs="Times New Roman Bold"/>
          <w:sz w:val="22"/>
          <w:szCs w:val="22"/>
        </w:rPr>
      </w:pPr>
      <w:r w:rsidRPr="007C33D5">
        <w:rPr>
          <w:rFonts w:asciiTheme="majorHAnsi" w:hAnsiTheme="majorHAnsi"/>
          <w:sz w:val="22"/>
          <w:szCs w:val="22"/>
        </w:rPr>
        <w:t>Pneumococcal vaccine (unlike West Africa, most of our meningitis here in Gabon is pneumococcal instead of meningococcal)</w:t>
      </w:r>
      <w:r w:rsidRPr="007C33D5">
        <w:rPr>
          <w:rFonts w:asciiTheme="majorHAnsi" w:eastAsia="Times New Roman Bold" w:hAnsiTheme="majorHAnsi" w:cs="Times New Roman Bold"/>
          <w:sz w:val="22"/>
          <w:szCs w:val="22"/>
        </w:rPr>
        <w:br/>
      </w:r>
    </w:p>
    <w:p w14:paraId="05D71083" w14:textId="77777777" w:rsidR="0021108A" w:rsidRDefault="0021108A" w:rsidP="00084C2C">
      <w:pPr>
        <w:rPr>
          <w:rFonts w:asciiTheme="majorHAnsi" w:eastAsia="Times New Roman Bold" w:hAnsiTheme="majorHAnsi" w:cs="Times New Roman Bold"/>
          <w:b/>
          <w:sz w:val="22"/>
          <w:szCs w:val="22"/>
        </w:rPr>
      </w:pPr>
      <w:r w:rsidRPr="00D3009D">
        <w:rPr>
          <w:rFonts w:asciiTheme="majorHAnsi" w:eastAsia="Times New Roman Bold" w:hAnsiTheme="majorHAnsi" w:cs="Times New Roman Bold"/>
          <w:b/>
          <w:sz w:val="22"/>
          <w:szCs w:val="22"/>
        </w:rPr>
        <w:t>MALARIA PROPHYLAXIS</w:t>
      </w:r>
    </w:p>
    <w:p w14:paraId="26A11B40" w14:textId="77777777" w:rsidR="0021108A" w:rsidRPr="007C33D5" w:rsidRDefault="009E6D5C" w:rsidP="00084C2C">
      <w:pPr>
        <w:rPr>
          <w:rFonts w:asciiTheme="majorHAnsi" w:eastAsia="Times New Roman Bold" w:hAnsiTheme="majorHAnsi" w:cs="Times New Roman Bold"/>
          <w:sz w:val="22"/>
          <w:szCs w:val="22"/>
        </w:rPr>
      </w:pPr>
      <w:r w:rsidRPr="007C33D5">
        <w:rPr>
          <w:rFonts w:asciiTheme="majorHAnsi" w:hAnsiTheme="majorHAnsi"/>
          <w:sz w:val="22"/>
          <w:szCs w:val="22"/>
        </w:rPr>
        <w:t>The most serious medical risk you will face in Gabon is malaria. It is essential that you take preventative measures including the faithful use of malaria prophylaxis. We cannot overemphasize the importance of diligently taking your malarial prophylaxis while in Gabon, and for 4 weeks after your return (1 week for Malarone).</w:t>
      </w:r>
    </w:p>
    <w:p w14:paraId="0D9F3FCB" w14:textId="77777777" w:rsidR="0021108A" w:rsidRPr="007C33D5" w:rsidRDefault="0021108A" w:rsidP="00084C2C">
      <w:pPr>
        <w:rPr>
          <w:rFonts w:asciiTheme="majorHAnsi" w:hAnsiTheme="majorHAnsi"/>
          <w:sz w:val="22"/>
          <w:szCs w:val="22"/>
        </w:rPr>
      </w:pPr>
      <w:r w:rsidRPr="007C33D5">
        <w:rPr>
          <w:rFonts w:asciiTheme="majorHAnsi" w:hAnsiTheme="majorHAnsi"/>
          <w:sz w:val="22"/>
          <w:szCs w:val="22"/>
        </w:rPr>
        <w:t xml:space="preserve">Malarone is also an effective alternative for malaria in this part of the world, but is very expensive. </w:t>
      </w:r>
    </w:p>
    <w:p w14:paraId="315F048C" w14:textId="77777777" w:rsidR="0021108A" w:rsidRPr="007C33D5" w:rsidRDefault="009E6D5C" w:rsidP="00084C2C">
      <w:pPr>
        <w:pStyle w:val="ListParagraph"/>
        <w:numPr>
          <w:ilvl w:val="0"/>
          <w:numId w:val="11"/>
        </w:numPr>
        <w:rPr>
          <w:rFonts w:asciiTheme="majorHAnsi" w:hAnsiTheme="majorHAnsi"/>
          <w:sz w:val="22"/>
          <w:szCs w:val="22"/>
        </w:rPr>
      </w:pPr>
      <w:r w:rsidRPr="007C33D5">
        <w:rPr>
          <w:rFonts w:asciiTheme="majorHAnsi" w:hAnsiTheme="majorHAnsi"/>
          <w:sz w:val="22"/>
          <w:szCs w:val="22"/>
        </w:rPr>
        <w:t>The CDC recommends mefloquine, otherwise known as Lariam once a week.  If you have a prior history of depression or other mental illness, you should not take Lariam. Take your first dose two weeks before you leave.</w:t>
      </w:r>
    </w:p>
    <w:p w14:paraId="253E325F" w14:textId="77777777" w:rsidR="0021108A" w:rsidRPr="007C33D5" w:rsidRDefault="009E6D5C" w:rsidP="00084C2C">
      <w:pPr>
        <w:pStyle w:val="ListParagraph"/>
        <w:numPr>
          <w:ilvl w:val="0"/>
          <w:numId w:val="11"/>
        </w:numPr>
        <w:rPr>
          <w:rFonts w:asciiTheme="majorHAnsi" w:hAnsiTheme="majorHAnsi"/>
          <w:sz w:val="22"/>
          <w:szCs w:val="22"/>
        </w:rPr>
      </w:pPr>
      <w:r w:rsidRPr="007C33D5">
        <w:rPr>
          <w:rFonts w:asciiTheme="majorHAnsi" w:hAnsiTheme="majorHAnsi"/>
          <w:sz w:val="22"/>
          <w:szCs w:val="22"/>
        </w:rPr>
        <w:t>The best alternative to Lariam is doxycycline once daily. However, children under 8, pregnant women, and nursing mothers should not take doxycycline. Start 2 days prior to departure.</w:t>
      </w:r>
    </w:p>
    <w:p w14:paraId="5E1F333D" w14:textId="77777777" w:rsidR="0021108A" w:rsidRPr="007C33D5" w:rsidRDefault="0021108A" w:rsidP="00084C2C">
      <w:pPr>
        <w:pStyle w:val="ListParagraph"/>
        <w:numPr>
          <w:ilvl w:val="0"/>
          <w:numId w:val="11"/>
        </w:numPr>
        <w:rPr>
          <w:rFonts w:asciiTheme="majorHAnsi" w:hAnsiTheme="majorHAnsi"/>
          <w:sz w:val="22"/>
          <w:szCs w:val="22"/>
        </w:rPr>
      </w:pPr>
      <w:r w:rsidRPr="007C33D5">
        <w:rPr>
          <w:rFonts w:asciiTheme="majorHAnsi" w:eastAsia="Times New Roman Bold" w:hAnsiTheme="majorHAnsi" w:cs="Times New Roman Bold"/>
          <w:sz w:val="22"/>
          <w:szCs w:val="22"/>
        </w:rPr>
        <w:t>M</w:t>
      </w:r>
      <w:r w:rsidRPr="007C33D5">
        <w:rPr>
          <w:rFonts w:asciiTheme="majorHAnsi" w:hAnsiTheme="majorHAnsi"/>
          <w:sz w:val="22"/>
          <w:szCs w:val="22"/>
        </w:rPr>
        <w:t>alarone is also an effective alternative for malaria in this part of the world, but is very expensive.</w:t>
      </w:r>
      <w:r w:rsidR="009E6D5C" w:rsidRPr="007C33D5">
        <w:rPr>
          <w:rFonts w:asciiTheme="majorHAnsi" w:eastAsia="Times New Roman Bold" w:hAnsiTheme="majorHAnsi" w:cs="Times New Roman Bold"/>
          <w:sz w:val="22"/>
          <w:szCs w:val="22"/>
        </w:rPr>
        <w:br/>
      </w:r>
    </w:p>
    <w:p w14:paraId="6DFD84FF" w14:textId="77777777" w:rsidR="000B131D" w:rsidRPr="007C33D5" w:rsidRDefault="009E6D5C" w:rsidP="00084C2C">
      <w:pPr>
        <w:rPr>
          <w:rFonts w:asciiTheme="majorHAnsi" w:hAnsiTheme="majorHAnsi"/>
          <w:sz w:val="22"/>
          <w:szCs w:val="22"/>
          <w:u w:color="993366"/>
        </w:rPr>
      </w:pPr>
      <w:r w:rsidRPr="007C33D5">
        <w:rPr>
          <w:rFonts w:asciiTheme="majorHAnsi" w:hAnsiTheme="majorHAnsi"/>
          <w:sz w:val="22"/>
          <w:szCs w:val="22"/>
        </w:rPr>
        <w:t xml:space="preserve">You may find health and travel information for Gabon at the CDC website at </w:t>
      </w:r>
      <w:hyperlink r:id="rId13" w:history="1">
        <w:r w:rsidRPr="007C33D5">
          <w:rPr>
            <w:rStyle w:val="Hyperlink1"/>
            <w:rFonts w:asciiTheme="majorHAnsi" w:hAnsiTheme="majorHAnsi"/>
            <w:sz w:val="22"/>
            <w:szCs w:val="22"/>
          </w:rPr>
          <w:t>http://wwwn.cdc.gov/travel/destinationGabon.aspx</w:t>
        </w:r>
      </w:hyperlink>
      <w:r w:rsidRPr="007C33D5">
        <w:rPr>
          <w:rFonts w:asciiTheme="majorHAnsi" w:eastAsia="Times New Roman Bold" w:hAnsiTheme="majorHAnsi" w:cs="Times New Roman Bold"/>
          <w:sz w:val="22"/>
          <w:szCs w:val="22"/>
        </w:rPr>
        <w:br/>
      </w:r>
      <w:r w:rsidRPr="007C33D5">
        <w:rPr>
          <w:rFonts w:asciiTheme="majorHAnsi" w:eastAsia="Times New Roman Bold" w:hAnsiTheme="majorHAnsi" w:cs="Times New Roman Bold"/>
          <w:sz w:val="22"/>
          <w:szCs w:val="22"/>
        </w:rPr>
        <w:br/>
      </w:r>
      <w:r w:rsidR="000B131D" w:rsidRPr="007C33D5">
        <w:rPr>
          <w:rFonts w:asciiTheme="majorHAnsi" w:hAnsiTheme="majorHAnsi"/>
          <w:sz w:val="22"/>
          <w:szCs w:val="22"/>
          <w:u w:color="993366"/>
        </w:rPr>
        <w:t xml:space="preserve">HIV NEEDLE-STICK PROPHYLASIX (those doing </w:t>
      </w:r>
      <w:r w:rsidRPr="007C33D5">
        <w:rPr>
          <w:rFonts w:asciiTheme="majorHAnsi" w:hAnsiTheme="majorHAnsi"/>
          <w:sz w:val="22"/>
          <w:szCs w:val="22"/>
          <w:u w:color="993366"/>
        </w:rPr>
        <w:t>surgery or medical procedures</w:t>
      </w:r>
      <w:r w:rsidR="000B131D" w:rsidRPr="007C33D5">
        <w:rPr>
          <w:rFonts w:asciiTheme="majorHAnsi" w:hAnsiTheme="majorHAnsi"/>
          <w:sz w:val="22"/>
          <w:szCs w:val="22"/>
          <w:u w:color="993366"/>
        </w:rPr>
        <w:t>)</w:t>
      </w:r>
    </w:p>
    <w:p w14:paraId="31E422AC" w14:textId="77777777" w:rsidR="00494ABC" w:rsidRPr="007C33D5" w:rsidRDefault="009E6D5C" w:rsidP="00084C2C">
      <w:pPr>
        <w:rPr>
          <w:rFonts w:asciiTheme="majorHAnsi" w:hAnsiTheme="majorHAnsi"/>
          <w:sz w:val="22"/>
          <w:szCs w:val="22"/>
        </w:rPr>
      </w:pPr>
      <w:r w:rsidRPr="007C33D5">
        <w:rPr>
          <w:rFonts w:asciiTheme="majorHAnsi" w:hAnsiTheme="majorHAnsi"/>
          <w:sz w:val="22"/>
          <w:szCs w:val="22"/>
        </w:rPr>
        <w:t xml:space="preserve">Currently the prevalence of HIV in Gabon is around 10%. For medical visitors who will be doing surgery or procedures using needles such as starting IV's, lumbar punctures, etc, please consider bringing medications for HIV prevention in case of accidental exposure. The 2013 recommendation is a combination of Raltegravir and Truvada for 30 days. You can find these recommendations at </w:t>
      </w:r>
      <w:hyperlink r:id="rId14" w:history="1">
        <w:r w:rsidRPr="007C33D5">
          <w:rPr>
            <w:rStyle w:val="Hyperlink0"/>
            <w:rFonts w:asciiTheme="majorHAnsi" w:hAnsiTheme="majorHAnsi"/>
            <w:sz w:val="22"/>
            <w:szCs w:val="22"/>
          </w:rPr>
          <w:t>http://www.jstor.org/stable/10.1086/672271</w:t>
        </w:r>
      </w:hyperlink>
      <w:r w:rsidRPr="007C33D5">
        <w:rPr>
          <w:rFonts w:asciiTheme="majorHAnsi" w:hAnsiTheme="majorHAnsi"/>
          <w:sz w:val="22"/>
          <w:szCs w:val="22"/>
        </w:rPr>
        <w:t>. Raltegravir is not available in Gabon, and both are very expensive. Medical schools sometimes provide them for medical students doing international rotations if they ask, and they may be available through some hospital pharmacies.  If you are able to obtain these medicines or can make a tax-deductible donation, we would appreciate it, when you haven’t needed them, to leave them behind for us at Bongolo.</w:t>
      </w:r>
    </w:p>
    <w:p w14:paraId="1812FA07" w14:textId="77777777" w:rsidR="007C33D5" w:rsidRPr="007C33D5" w:rsidRDefault="007C33D5" w:rsidP="00084C2C">
      <w:pPr>
        <w:rPr>
          <w:rFonts w:asciiTheme="majorHAnsi" w:hAnsiTheme="majorHAnsi"/>
          <w:sz w:val="22"/>
          <w:szCs w:val="22"/>
        </w:rPr>
      </w:pPr>
    </w:p>
    <w:p w14:paraId="2B0E9458" w14:textId="77777777" w:rsidR="007C33D5" w:rsidRPr="007C33D5" w:rsidRDefault="007C33D5" w:rsidP="00084C2C">
      <w:pPr>
        <w:widowControl/>
        <w:rPr>
          <w:rFonts w:asciiTheme="majorHAnsi" w:hAnsiTheme="majorHAnsi"/>
          <w:sz w:val="22"/>
          <w:szCs w:val="22"/>
        </w:rPr>
      </w:pPr>
      <w:r w:rsidRPr="007C33D5">
        <w:rPr>
          <w:rFonts w:asciiTheme="majorHAnsi" w:hAnsiTheme="majorHAnsi" w:hint="eastAsia"/>
          <w:sz w:val="22"/>
          <w:szCs w:val="22"/>
        </w:rPr>
        <w:br w:type="page"/>
      </w:r>
    </w:p>
    <w:p w14:paraId="695DB77A" w14:textId="77777777" w:rsidR="000B131D" w:rsidRPr="007C33D5" w:rsidRDefault="007C33D5" w:rsidP="00084C2C">
      <w:pPr>
        <w:rPr>
          <w:rFonts w:asciiTheme="majorHAnsi" w:hAnsiTheme="majorHAnsi"/>
          <w:sz w:val="22"/>
          <w:szCs w:val="22"/>
        </w:rPr>
      </w:pPr>
      <w:r w:rsidRPr="007C33D5">
        <w:rPr>
          <w:rFonts w:asciiTheme="majorHAnsi" w:hAnsiTheme="majorHAnsi"/>
          <w:sz w:val="22"/>
          <w:szCs w:val="22"/>
        </w:rPr>
        <w:lastRenderedPageBreak/>
        <w:t>TICKET</w:t>
      </w:r>
      <w:r w:rsidR="000B131D" w:rsidRPr="007C33D5">
        <w:rPr>
          <w:rFonts w:asciiTheme="majorHAnsi" w:hAnsiTheme="majorHAnsi"/>
          <w:sz w:val="22"/>
          <w:szCs w:val="22"/>
        </w:rPr>
        <w:t xml:space="preserve"> PLANNING</w:t>
      </w:r>
      <w:r w:rsidRPr="007C33D5">
        <w:rPr>
          <w:rFonts w:asciiTheme="majorHAnsi" w:hAnsiTheme="majorHAnsi"/>
          <w:sz w:val="22"/>
          <w:szCs w:val="22"/>
        </w:rPr>
        <w:t xml:space="preserve"> &amp; PURCHASING</w:t>
      </w:r>
    </w:p>
    <w:p w14:paraId="4B54B669" w14:textId="77777777" w:rsidR="000B131D" w:rsidRPr="007C33D5" w:rsidRDefault="000B131D" w:rsidP="00084C2C">
      <w:pPr>
        <w:rPr>
          <w:rFonts w:asciiTheme="majorHAnsi" w:hAnsiTheme="majorHAnsi"/>
          <w:sz w:val="22"/>
          <w:szCs w:val="22"/>
        </w:rPr>
      </w:pPr>
      <w:r w:rsidRPr="007C33D5">
        <w:rPr>
          <w:rFonts w:asciiTheme="majorHAnsi" w:hAnsiTheme="majorHAnsi"/>
          <w:sz w:val="22"/>
          <w:szCs w:val="22"/>
        </w:rPr>
        <w:t xml:space="preserve">To ensure that we have housing and transportation for your visit, </w:t>
      </w:r>
      <w:r w:rsidRPr="007C33D5">
        <w:rPr>
          <w:rFonts w:asciiTheme="majorHAnsi" w:hAnsiTheme="majorHAnsi"/>
          <w:sz w:val="22"/>
          <w:szCs w:val="22"/>
          <w:u w:val="single"/>
        </w:rPr>
        <w:t>all itineraries and flight reservations must be approved</w:t>
      </w:r>
      <w:r w:rsidRPr="007C33D5">
        <w:rPr>
          <w:rFonts w:asciiTheme="majorHAnsi" w:hAnsiTheme="majorHAnsi"/>
          <w:sz w:val="22"/>
          <w:szCs w:val="22"/>
        </w:rPr>
        <w:t xml:space="preserve"> by the </w:t>
      </w:r>
      <w:r w:rsidR="009E6D5C" w:rsidRPr="007C33D5">
        <w:rPr>
          <w:rFonts w:asciiTheme="majorHAnsi" w:hAnsiTheme="majorHAnsi"/>
          <w:sz w:val="22"/>
          <w:szCs w:val="22"/>
        </w:rPr>
        <w:t>Bongolo Visitor Coordinator</w:t>
      </w:r>
      <w:r w:rsidRPr="007C33D5">
        <w:rPr>
          <w:rFonts w:asciiTheme="majorHAnsi" w:hAnsiTheme="majorHAnsi"/>
          <w:sz w:val="22"/>
          <w:szCs w:val="22"/>
        </w:rPr>
        <w:t xml:space="preserve"> before final booking. Air France &amp; Ethopian airlines are common international carriers.  Bongolo reserves the right to refuse certain airlines that arrive at unusual hours of the night if there is a concern for the safety of those that meet you.</w:t>
      </w:r>
    </w:p>
    <w:p w14:paraId="0BE6B3FD" w14:textId="77777777" w:rsidR="007C33D5" w:rsidRPr="007C33D5" w:rsidRDefault="007C33D5" w:rsidP="00084C2C">
      <w:pPr>
        <w:rPr>
          <w:rFonts w:asciiTheme="majorHAnsi" w:hAnsiTheme="majorHAnsi"/>
          <w:sz w:val="22"/>
          <w:szCs w:val="22"/>
        </w:rPr>
      </w:pPr>
    </w:p>
    <w:p w14:paraId="2C939C38" w14:textId="77777777" w:rsidR="00494ABC" w:rsidRPr="007C33D5" w:rsidRDefault="00601055" w:rsidP="00084C2C">
      <w:pPr>
        <w:widowControl/>
        <w:rPr>
          <w:rFonts w:asciiTheme="majorHAnsi" w:eastAsia="Times New Roman Bold" w:hAnsiTheme="majorHAnsi" w:cs="Times New Roman Bold"/>
          <w:color w:val="auto"/>
          <w:sz w:val="22"/>
          <w:szCs w:val="22"/>
        </w:rPr>
      </w:pPr>
      <w:r w:rsidRPr="007C33D5">
        <w:rPr>
          <w:rFonts w:asciiTheme="majorHAnsi" w:eastAsia="Times New Roman Bold" w:hAnsiTheme="majorHAnsi" w:cs="Times New Roman Bold"/>
          <w:color w:val="auto"/>
          <w:sz w:val="22"/>
          <w:szCs w:val="22"/>
        </w:rPr>
        <w:t>VISITOR COST OF TRAVEL &amp; LIVING EXPENSES</w:t>
      </w:r>
    </w:p>
    <w:p w14:paraId="35DCE9BC" w14:textId="77777777" w:rsidR="00601055" w:rsidRPr="007C33D5" w:rsidRDefault="00601055" w:rsidP="00084C2C">
      <w:pPr>
        <w:pStyle w:val="TxBr2p2"/>
        <w:tabs>
          <w:tab w:val="clear" w:pos="204"/>
        </w:tabs>
        <w:suppressAutoHyphens/>
        <w:rPr>
          <w:rFonts w:asciiTheme="majorHAnsi" w:hAnsiTheme="majorHAnsi"/>
          <w:color w:val="auto"/>
          <w:sz w:val="22"/>
          <w:szCs w:val="22"/>
        </w:rPr>
      </w:pPr>
      <w:r w:rsidRPr="007C33D5">
        <w:rPr>
          <w:rFonts w:asciiTheme="majorHAnsi" w:hAnsiTheme="majorHAnsi"/>
          <w:color w:val="auto"/>
          <w:sz w:val="22"/>
          <w:szCs w:val="22"/>
        </w:rPr>
        <w:t xml:space="preserve">The </w:t>
      </w:r>
      <w:r w:rsidR="009E6D5C" w:rsidRPr="007C33D5">
        <w:rPr>
          <w:rFonts w:asciiTheme="majorHAnsi" w:hAnsiTheme="majorHAnsi"/>
          <w:color w:val="auto"/>
          <w:sz w:val="22"/>
          <w:szCs w:val="22"/>
        </w:rPr>
        <w:t xml:space="preserve">per diem rate </w:t>
      </w:r>
      <w:r w:rsidRPr="007C33D5">
        <w:rPr>
          <w:rFonts w:asciiTheme="majorHAnsi" w:hAnsiTheme="majorHAnsi"/>
          <w:color w:val="auto"/>
          <w:sz w:val="22"/>
          <w:szCs w:val="22"/>
        </w:rPr>
        <w:t xml:space="preserve">for housing and food during your time in Gabon is </w:t>
      </w:r>
      <w:r w:rsidR="009E6D5C" w:rsidRPr="007C33D5">
        <w:rPr>
          <w:rFonts w:asciiTheme="majorHAnsi" w:hAnsiTheme="majorHAnsi"/>
          <w:color w:val="auto"/>
          <w:sz w:val="22"/>
          <w:szCs w:val="22"/>
        </w:rPr>
        <w:t xml:space="preserve">$50 US per day in Libreville and $26 US per day in Bongolo If a visit </w:t>
      </w:r>
      <w:r w:rsidRPr="007C33D5">
        <w:rPr>
          <w:rFonts w:asciiTheme="majorHAnsi" w:hAnsiTheme="majorHAnsi"/>
          <w:color w:val="auto"/>
          <w:sz w:val="22"/>
          <w:szCs w:val="22"/>
        </w:rPr>
        <w:t xml:space="preserve">of more than 4 weeks </w:t>
      </w:r>
      <w:r w:rsidR="009E6D5C" w:rsidRPr="007C33D5">
        <w:rPr>
          <w:rFonts w:asciiTheme="majorHAnsi" w:hAnsiTheme="majorHAnsi"/>
          <w:color w:val="auto"/>
          <w:sz w:val="22"/>
          <w:szCs w:val="22"/>
        </w:rPr>
        <w:t xml:space="preserve">is planned, please email </w:t>
      </w:r>
      <w:hyperlink r:id="rId15" w:history="1">
        <w:r w:rsidRPr="007C33D5">
          <w:rPr>
            <w:rStyle w:val="Hyperlink"/>
            <w:rFonts w:asciiTheme="majorHAnsi" w:hAnsiTheme="majorHAnsi"/>
            <w:sz w:val="22"/>
            <w:szCs w:val="22"/>
          </w:rPr>
          <w:t>eric_hofman@gmail.com</w:t>
        </w:r>
      </w:hyperlink>
      <w:r w:rsidRPr="007C33D5">
        <w:rPr>
          <w:rFonts w:asciiTheme="majorHAnsi" w:hAnsiTheme="majorHAnsi"/>
          <w:color w:val="auto"/>
          <w:sz w:val="22"/>
          <w:szCs w:val="22"/>
        </w:rPr>
        <w:t xml:space="preserve"> for a possible adjustment to this rate.</w:t>
      </w:r>
    </w:p>
    <w:p w14:paraId="76FF9F85" w14:textId="77777777" w:rsidR="00084C2C" w:rsidRDefault="00084C2C" w:rsidP="00084C2C">
      <w:pPr>
        <w:pStyle w:val="TxBr2p2"/>
        <w:tabs>
          <w:tab w:val="clear" w:pos="204"/>
        </w:tabs>
        <w:suppressAutoHyphens/>
        <w:rPr>
          <w:rFonts w:asciiTheme="majorHAnsi" w:hAnsiTheme="majorHAnsi"/>
          <w:color w:val="auto"/>
          <w:sz w:val="22"/>
          <w:szCs w:val="22"/>
        </w:rPr>
      </w:pPr>
    </w:p>
    <w:p w14:paraId="4797A36F" w14:textId="77777777" w:rsidR="00084C2C" w:rsidRDefault="00601055" w:rsidP="00084C2C">
      <w:pPr>
        <w:pStyle w:val="TxBr2p2"/>
        <w:tabs>
          <w:tab w:val="clear" w:pos="204"/>
        </w:tabs>
        <w:suppressAutoHyphens/>
        <w:rPr>
          <w:rFonts w:asciiTheme="majorHAnsi" w:hAnsiTheme="majorHAnsi"/>
          <w:color w:val="auto"/>
          <w:sz w:val="22"/>
          <w:szCs w:val="22"/>
        </w:rPr>
      </w:pPr>
      <w:r w:rsidRPr="007C33D5">
        <w:rPr>
          <w:rFonts w:asciiTheme="majorHAnsi" w:hAnsiTheme="majorHAnsi"/>
          <w:color w:val="auto"/>
          <w:sz w:val="22"/>
          <w:szCs w:val="22"/>
        </w:rPr>
        <w:t>The standard i</w:t>
      </w:r>
      <w:r w:rsidR="009E6D5C" w:rsidRPr="007C33D5">
        <w:rPr>
          <w:rFonts w:asciiTheme="majorHAnsi" w:hAnsiTheme="majorHAnsi"/>
          <w:color w:val="auto"/>
          <w:sz w:val="22"/>
          <w:szCs w:val="22"/>
        </w:rPr>
        <w:t xml:space="preserve">n-country transportation </w:t>
      </w:r>
      <w:r w:rsidRPr="007C33D5">
        <w:rPr>
          <w:rFonts w:asciiTheme="majorHAnsi" w:hAnsiTheme="majorHAnsi"/>
          <w:color w:val="auto"/>
          <w:sz w:val="22"/>
          <w:szCs w:val="22"/>
        </w:rPr>
        <w:t xml:space="preserve">cost is $300 per person per direction when there is adequate participation to cover the airplane. Otherwise costs depends the number of people traveling and the means.  </w:t>
      </w:r>
    </w:p>
    <w:p w14:paraId="1F65A561" w14:textId="77777777" w:rsidR="00601055" w:rsidRPr="007C33D5" w:rsidRDefault="00601055" w:rsidP="00084C2C">
      <w:pPr>
        <w:pStyle w:val="TxBr2p2"/>
        <w:tabs>
          <w:tab w:val="clear" w:pos="204"/>
        </w:tabs>
        <w:suppressAutoHyphens/>
        <w:rPr>
          <w:rFonts w:asciiTheme="majorHAnsi" w:hAnsiTheme="majorHAnsi"/>
          <w:color w:val="auto"/>
          <w:sz w:val="22"/>
          <w:szCs w:val="22"/>
        </w:rPr>
      </w:pPr>
      <w:r w:rsidRPr="007C33D5">
        <w:rPr>
          <w:rFonts w:asciiTheme="majorHAnsi" w:hAnsiTheme="majorHAnsi"/>
          <w:color w:val="auto"/>
          <w:sz w:val="22"/>
          <w:szCs w:val="22"/>
        </w:rPr>
        <w:t>This will be estimated and communicated by the Bongolo finance manager (Eric Hofman).</w:t>
      </w:r>
    </w:p>
    <w:p w14:paraId="19863BBA" w14:textId="77777777" w:rsidR="00494ABC" w:rsidRPr="007C33D5" w:rsidRDefault="00601055" w:rsidP="00084C2C">
      <w:pPr>
        <w:pStyle w:val="TxBr2p2"/>
        <w:tabs>
          <w:tab w:val="clear" w:pos="204"/>
        </w:tabs>
        <w:suppressAutoHyphens/>
        <w:rPr>
          <w:rFonts w:asciiTheme="majorHAnsi" w:eastAsia="Times New Roman Bold" w:hAnsiTheme="majorHAnsi" w:cs="Times New Roman Bold"/>
          <w:color w:val="auto"/>
          <w:sz w:val="22"/>
          <w:szCs w:val="22"/>
        </w:rPr>
      </w:pPr>
      <w:r w:rsidRPr="007C33D5">
        <w:rPr>
          <w:rFonts w:asciiTheme="majorHAnsi" w:hAnsiTheme="majorHAnsi"/>
          <w:color w:val="auto"/>
          <w:sz w:val="22"/>
          <w:szCs w:val="22"/>
        </w:rPr>
        <w:t xml:space="preserve">Visitors are requested </w:t>
      </w:r>
      <w:r w:rsidR="009E6D5C" w:rsidRPr="007C33D5">
        <w:rPr>
          <w:rFonts w:asciiTheme="majorHAnsi" w:hAnsiTheme="majorHAnsi"/>
          <w:color w:val="auto"/>
          <w:sz w:val="22"/>
          <w:szCs w:val="22"/>
        </w:rPr>
        <w:t>to send in advance</w:t>
      </w:r>
      <w:r w:rsidRPr="007C33D5">
        <w:rPr>
          <w:rFonts w:asciiTheme="majorHAnsi" w:hAnsiTheme="majorHAnsi"/>
          <w:color w:val="auto"/>
          <w:sz w:val="22"/>
          <w:szCs w:val="22"/>
        </w:rPr>
        <w:t xml:space="preserve"> the </w:t>
      </w:r>
      <w:r w:rsidR="009E6D5C" w:rsidRPr="007C33D5">
        <w:rPr>
          <w:rFonts w:asciiTheme="majorHAnsi" w:hAnsiTheme="majorHAnsi"/>
          <w:color w:val="auto"/>
          <w:sz w:val="22"/>
          <w:szCs w:val="22"/>
        </w:rPr>
        <w:t xml:space="preserve">funds to cover your </w:t>
      </w:r>
      <w:r w:rsidRPr="007C33D5">
        <w:rPr>
          <w:rFonts w:asciiTheme="majorHAnsi" w:hAnsiTheme="majorHAnsi"/>
          <w:color w:val="auto"/>
          <w:sz w:val="22"/>
          <w:szCs w:val="22"/>
        </w:rPr>
        <w:t xml:space="preserve">Bongolo visit once you have received the estimate from Eric.  This may be cIt may be </w:t>
      </w:r>
      <w:r w:rsidR="009E6D5C" w:rsidRPr="007C33D5">
        <w:rPr>
          <w:rFonts w:asciiTheme="majorHAnsi" w:hAnsiTheme="majorHAnsi"/>
          <w:color w:val="auto"/>
          <w:sz w:val="22"/>
          <w:szCs w:val="22"/>
        </w:rPr>
        <w:t>expenses to the C&amp;MA national office in Colorado Springs.</w:t>
      </w:r>
    </w:p>
    <w:p w14:paraId="4DAE1EF8" w14:textId="77777777" w:rsidR="00494ABC" w:rsidRPr="007C33D5" w:rsidRDefault="009E6D5C" w:rsidP="00084C2C">
      <w:pPr>
        <w:pStyle w:val="TxBr2p2"/>
        <w:numPr>
          <w:ilvl w:val="0"/>
          <w:numId w:val="7"/>
        </w:numPr>
        <w:tabs>
          <w:tab w:val="clear" w:pos="204"/>
        </w:tabs>
        <w:suppressAutoHyphens/>
        <w:rPr>
          <w:rFonts w:asciiTheme="majorHAnsi" w:eastAsia="Times New Roman Bold" w:hAnsiTheme="majorHAnsi" w:cs="Times New Roman Bold"/>
          <w:color w:val="auto"/>
          <w:sz w:val="22"/>
          <w:szCs w:val="22"/>
        </w:rPr>
      </w:pPr>
      <w:r w:rsidRPr="007C33D5">
        <w:rPr>
          <w:rFonts w:asciiTheme="majorHAnsi" w:hAnsiTheme="majorHAnsi"/>
          <w:color w:val="auto"/>
          <w:sz w:val="22"/>
          <w:szCs w:val="22"/>
        </w:rPr>
        <w:t xml:space="preserve">Send a check with the following memo: “#1-47200-43-40-99005” explanatory note to The Christian and Missionary Alliance /Finance Department, P.O. Box 35000, Colorado Springs, CO, 80935-3500. Please also include in a note with your name and the dates of your trip.  Funds sent to the National Office will be sent out to our field in your name and </w:t>
      </w:r>
      <w:r w:rsidR="00601055" w:rsidRPr="007C33D5">
        <w:rPr>
          <w:rFonts w:asciiTheme="majorHAnsi" w:hAnsiTheme="majorHAnsi"/>
          <w:color w:val="auto"/>
          <w:sz w:val="22"/>
          <w:szCs w:val="22"/>
        </w:rPr>
        <w:t>held for your visit.</w:t>
      </w:r>
      <w:r w:rsidRPr="007C33D5">
        <w:rPr>
          <w:rFonts w:asciiTheme="majorHAnsi" w:hAnsiTheme="majorHAnsi"/>
          <w:color w:val="auto"/>
          <w:sz w:val="22"/>
          <w:szCs w:val="22"/>
        </w:rPr>
        <w:t xml:space="preserve">. </w:t>
      </w:r>
    </w:p>
    <w:p w14:paraId="2BE6E61D" w14:textId="77777777" w:rsidR="00494ABC" w:rsidRPr="007C33D5" w:rsidRDefault="009E6D5C" w:rsidP="00084C2C">
      <w:pPr>
        <w:pStyle w:val="TxBr2p2"/>
        <w:numPr>
          <w:ilvl w:val="0"/>
          <w:numId w:val="8"/>
        </w:numPr>
        <w:tabs>
          <w:tab w:val="clear" w:pos="204"/>
        </w:tabs>
        <w:suppressAutoHyphens/>
        <w:rPr>
          <w:rFonts w:asciiTheme="majorHAnsi" w:eastAsia="Times New Roman Bold" w:hAnsiTheme="majorHAnsi" w:cs="Times New Roman Bold"/>
          <w:color w:val="auto"/>
          <w:sz w:val="22"/>
          <w:szCs w:val="22"/>
        </w:rPr>
      </w:pPr>
      <w:r w:rsidRPr="007C33D5">
        <w:rPr>
          <w:rFonts w:asciiTheme="majorHAnsi" w:hAnsiTheme="majorHAnsi"/>
          <w:color w:val="auto"/>
          <w:sz w:val="22"/>
          <w:szCs w:val="22"/>
        </w:rPr>
        <w:t>If teams wish to use that account, they should send the funds to NO indicating that this if for account 1-47200-43-40-99005 (this is Gabon's number for teams) with a clear description of the team name (Church) , the field they are going to and dates of the trip.</w:t>
      </w:r>
    </w:p>
    <w:p w14:paraId="5416AE17" w14:textId="77777777" w:rsidR="00494ABC" w:rsidRPr="007C33D5" w:rsidRDefault="00494ABC" w:rsidP="00084C2C">
      <w:pPr>
        <w:pStyle w:val="TxBr2p3"/>
        <w:tabs>
          <w:tab w:val="clear" w:pos="758"/>
        </w:tabs>
        <w:suppressAutoHyphens/>
        <w:spacing w:line="240" w:lineRule="auto"/>
        <w:rPr>
          <w:rFonts w:asciiTheme="majorHAnsi" w:eastAsia="Times New Roman Bold" w:hAnsiTheme="majorHAnsi" w:cs="Times New Roman Bold"/>
          <w:color w:val="auto"/>
          <w:sz w:val="22"/>
          <w:szCs w:val="22"/>
        </w:rPr>
      </w:pPr>
    </w:p>
    <w:p w14:paraId="0521941B" w14:textId="77777777" w:rsidR="00494ABC" w:rsidRPr="007C33D5" w:rsidRDefault="009E6D5C" w:rsidP="00084C2C">
      <w:pPr>
        <w:pStyle w:val="TxBr2p3"/>
        <w:tabs>
          <w:tab w:val="clear" w:pos="758"/>
        </w:tabs>
        <w:suppressAutoHyphens/>
        <w:spacing w:line="240" w:lineRule="auto"/>
        <w:rPr>
          <w:rFonts w:asciiTheme="majorHAnsi" w:eastAsia="Times New Roman Bold" w:hAnsiTheme="majorHAnsi" w:cs="Times New Roman Bold"/>
          <w:color w:val="auto"/>
          <w:sz w:val="22"/>
          <w:szCs w:val="22"/>
        </w:rPr>
      </w:pPr>
      <w:r w:rsidRPr="007C33D5">
        <w:rPr>
          <w:rFonts w:asciiTheme="majorHAnsi" w:hAnsiTheme="majorHAnsi"/>
          <w:color w:val="auto"/>
          <w:sz w:val="22"/>
          <w:szCs w:val="22"/>
        </w:rPr>
        <w:t xml:space="preserve">Personal spending money should be brought directly to the field in US dollars printed in 2006 or newer. Please do not bring traveler’s checks.  It is best to bring cash </w:t>
      </w:r>
      <w:r w:rsidR="00601055" w:rsidRPr="007C33D5">
        <w:rPr>
          <w:rFonts w:asciiTheme="majorHAnsi" w:hAnsiTheme="majorHAnsi"/>
          <w:color w:val="auto"/>
          <w:sz w:val="22"/>
          <w:szCs w:val="22"/>
        </w:rPr>
        <w:t xml:space="preserve">which can be changed in Bongolo or may be changed by the </w:t>
      </w:r>
      <w:r w:rsidRPr="007C33D5">
        <w:rPr>
          <w:rFonts w:asciiTheme="majorHAnsi" w:hAnsiTheme="majorHAnsi"/>
          <w:color w:val="auto"/>
          <w:sz w:val="22"/>
          <w:szCs w:val="22"/>
        </w:rPr>
        <w:t>Libreville Guest House</w:t>
      </w:r>
      <w:r w:rsidR="00601055" w:rsidRPr="007C33D5">
        <w:rPr>
          <w:rFonts w:asciiTheme="majorHAnsi" w:hAnsiTheme="majorHAnsi"/>
          <w:color w:val="auto"/>
          <w:sz w:val="22"/>
          <w:szCs w:val="22"/>
        </w:rPr>
        <w:t xml:space="preserve"> managers</w:t>
      </w:r>
      <w:r w:rsidRPr="007C33D5">
        <w:rPr>
          <w:rFonts w:asciiTheme="majorHAnsi" w:hAnsiTheme="majorHAnsi"/>
          <w:color w:val="auto"/>
          <w:sz w:val="22"/>
          <w:szCs w:val="22"/>
        </w:rPr>
        <w:t>.</w:t>
      </w:r>
      <w:r w:rsidRPr="007C33D5">
        <w:rPr>
          <w:rFonts w:asciiTheme="majorHAnsi" w:hAnsiTheme="majorHAnsi"/>
          <w:color w:val="auto"/>
          <w:sz w:val="22"/>
          <w:szCs w:val="22"/>
        </w:rPr>
        <w:br/>
      </w:r>
    </w:p>
    <w:p w14:paraId="743B8AED" w14:textId="77777777" w:rsidR="00601055" w:rsidRPr="007C33D5" w:rsidRDefault="00601055" w:rsidP="00084C2C">
      <w:pPr>
        <w:pStyle w:val="TxBr2p3"/>
        <w:tabs>
          <w:tab w:val="clear" w:pos="758"/>
        </w:tabs>
        <w:suppressAutoHyphens/>
        <w:spacing w:line="240" w:lineRule="auto"/>
        <w:rPr>
          <w:rFonts w:asciiTheme="majorHAnsi" w:hAnsiTheme="majorHAnsi"/>
          <w:color w:val="auto"/>
          <w:sz w:val="22"/>
          <w:szCs w:val="22"/>
          <w:u w:color="993366"/>
        </w:rPr>
      </w:pPr>
      <w:r w:rsidRPr="007C33D5">
        <w:rPr>
          <w:rFonts w:asciiTheme="majorHAnsi" w:hAnsiTheme="majorHAnsi"/>
          <w:color w:val="auto"/>
          <w:sz w:val="22"/>
          <w:szCs w:val="22"/>
          <w:u w:color="993366"/>
        </w:rPr>
        <w:t>CLIMATE</w:t>
      </w:r>
    </w:p>
    <w:p w14:paraId="2B4D8C00" w14:textId="77777777" w:rsidR="00601055" w:rsidRDefault="00601055" w:rsidP="00084C2C">
      <w:pPr>
        <w:pStyle w:val="TxBr2p3"/>
        <w:tabs>
          <w:tab w:val="clear" w:pos="758"/>
        </w:tabs>
        <w:suppressAutoHyphens/>
        <w:spacing w:line="240" w:lineRule="auto"/>
        <w:rPr>
          <w:rFonts w:asciiTheme="majorHAnsi" w:hAnsiTheme="majorHAnsi"/>
          <w:sz w:val="22"/>
          <w:szCs w:val="22"/>
        </w:rPr>
      </w:pPr>
      <w:r w:rsidRPr="007C33D5">
        <w:rPr>
          <w:rFonts w:asciiTheme="majorHAnsi" w:hAnsiTheme="majorHAnsi"/>
          <w:color w:val="auto"/>
          <w:sz w:val="22"/>
          <w:szCs w:val="22"/>
          <w:u w:color="993366"/>
        </w:rPr>
        <w:t>Ex</w:t>
      </w:r>
      <w:r w:rsidR="009E6D5C" w:rsidRPr="007C33D5">
        <w:rPr>
          <w:rFonts w:asciiTheme="majorHAnsi" w:hAnsiTheme="majorHAnsi"/>
          <w:color w:val="auto"/>
          <w:sz w:val="22"/>
          <w:szCs w:val="22"/>
        </w:rPr>
        <w:t>cept for the months of June through September (which we call the “Dry Season”), the weather is hot and very</w:t>
      </w:r>
      <w:r w:rsidR="009E6D5C" w:rsidRPr="007C33D5">
        <w:rPr>
          <w:rFonts w:asciiTheme="majorHAnsi" w:hAnsiTheme="majorHAnsi"/>
          <w:sz w:val="22"/>
          <w:szCs w:val="22"/>
        </w:rPr>
        <w:t xml:space="preserve"> humid. Temperatures range between 80-90 degrees Fahrenheit, and the humidity hovers around 85%. From the end of September to mid-June, it rains almost every day, you can expect to feel sticky or sweaty all the time.</w:t>
      </w:r>
    </w:p>
    <w:p w14:paraId="5900B709" w14:textId="77777777" w:rsidR="00D3009D" w:rsidRPr="007C33D5" w:rsidRDefault="00D3009D" w:rsidP="00084C2C">
      <w:pPr>
        <w:pStyle w:val="TxBr2p3"/>
        <w:tabs>
          <w:tab w:val="clear" w:pos="758"/>
        </w:tabs>
        <w:suppressAutoHyphens/>
        <w:spacing w:line="240" w:lineRule="auto"/>
        <w:rPr>
          <w:rFonts w:asciiTheme="majorHAnsi" w:hAnsiTheme="majorHAnsi"/>
          <w:sz w:val="22"/>
          <w:szCs w:val="22"/>
        </w:rPr>
      </w:pPr>
    </w:p>
    <w:p w14:paraId="0B7AC8B6" w14:textId="77777777" w:rsidR="00494ABC" w:rsidRPr="007C33D5" w:rsidRDefault="00601055" w:rsidP="00084C2C">
      <w:pPr>
        <w:pStyle w:val="TxBr2p3"/>
        <w:tabs>
          <w:tab w:val="clear" w:pos="758"/>
        </w:tabs>
        <w:suppressAutoHyphens/>
        <w:spacing w:line="240" w:lineRule="auto"/>
        <w:rPr>
          <w:rFonts w:asciiTheme="majorHAnsi" w:hAnsiTheme="majorHAnsi"/>
          <w:sz w:val="22"/>
          <w:szCs w:val="22"/>
        </w:rPr>
      </w:pPr>
      <w:r w:rsidRPr="007C33D5">
        <w:rPr>
          <w:rFonts w:asciiTheme="majorHAnsi" w:hAnsiTheme="majorHAnsi"/>
          <w:sz w:val="22"/>
          <w:szCs w:val="22"/>
        </w:rPr>
        <w:t>DRESS</w:t>
      </w:r>
      <w:r w:rsidR="009E6D5C" w:rsidRPr="007C33D5">
        <w:rPr>
          <w:rFonts w:asciiTheme="majorHAnsi" w:hAnsiTheme="majorHAnsi"/>
          <w:sz w:val="22"/>
          <w:szCs w:val="22"/>
        </w:rPr>
        <w:t xml:space="preserve"> </w:t>
      </w:r>
    </w:p>
    <w:p w14:paraId="0072ABF0" w14:textId="77777777" w:rsidR="00494ABC" w:rsidRPr="007C33D5" w:rsidRDefault="009E6D5C" w:rsidP="00084C2C">
      <w:pPr>
        <w:pStyle w:val="TxBr2p3"/>
        <w:tabs>
          <w:tab w:val="clear" w:pos="758"/>
        </w:tabs>
        <w:suppressAutoHyphens/>
        <w:spacing w:line="240" w:lineRule="auto"/>
        <w:rPr>
          <w:rFonts w:asciiTheme="majorHAnsi" w:eastAsia="Times New Roman Bold" w:hAnsiTheme="majorHAnsi" w:cs="Times New Roman Bold"/>
          <w:sz w:val="22"/>
          <w:szCs w:val="22"/>
        </w:rPr>
      </w:pPr>
      <w:r w:rsidRPr="007C33D5">
        <w:rPr>
          <w:rFonts w:asciiTheme="majorHAnsi" w:hAnsiTheme="majorHAnsi"/>
          <w:sz w:val="22"/>
          <w:szCs w:val="22"/>
        </w:rPr>
        <w:t>For cultural reasons, we are asking that you dress conservatively. Cotton or cotton-polyester clothing is the most comfortable. For casual wear on the station, sleeveless tops and capris or long shorts are fine.  Ladies should wear a dress or skirt (knee-length or longer) or scrubs for all off-station activities which include working at the hospital and going into town.  Bring at least one nice outfit for church. Men, a short-sleeved dress shirt is fine. If you have the space, bring extra underwear and tops, since you may want to change clothes several times a day. We sometimes take a day to go to the beach or pool, so bring your bathing suit, a modest two-piece bathing suit is OK.  Open toed shoes are also fine for you to wear.</w:t>
      </w:r>
    </w:p>
    <w:p w14:paraId="4A3AC40B" w14:textId="77777777" w:rsidR="00084C2C" w:rsidRDefault="00084C2C" w:rsidP="00084C2C">
      <w:pPr>
        <w:pStyle w:val="TxBr2p3"/>
        <w:tabs>
          <w:tab w:val="clear" w:pos="758"/>
        </w:tabs>
        <w:suppressAutoHyphens/>
        <w:spacing w:line="240" w:lineRule="auto"/>
        <w:rPr>
          <w:rFonts w:asciiTheme="majorHAnsi" w:hAnsiTheme="majorHAnsi"/>
          <w:sz w:val="22"/>
          <w:szCs w:val="22"/>
        </w:rPr>
      </w:pPr>
    </w:p>
    <w:p w14:paraId="4B7FBA21" w14:textId="77777777" w:rsidR="00494ABC" w:rsidRPr="007C33D5" w:rsidRDefault="009E6D5C" w:rsidP="00084C2C">
      <w:pPr>
        <w:pStyle w:val="TxBr2p3"/>
        <w:tabs>
          <w:tab w:val="clear" w:pos="758"/>
        </w:tabs>
        <w:suppressAutoHyphens/>
        <w:spacing w:line="240" w:lineRule="auto"/>
        <w:rPr>
          <w:rFonts w:asciiTheme="majorHAnsi" w:eastAsia="Times New Roman Bold" w:hAnsiTheme="majorHAnsi" w:cs="Times New Roman Bold"/>
          <w:sz w:val="22"/>
          <w:szCs w:val="22"/>
        </w:rPr>
      </w:pPr>
      <w:r w:rsidRPr="007C33D5">
        <w:rPr>
          <w:rFonts w:asciiTheme="majorHAnsi" w:hAnsiTheme="majorHAnsi"/>
          <w:sz w:val="22"/>
          <w:szCs w:val="22"/>
        </w:rPr>
        <w:t>For those coming as part of a work team (i.e. prepared to do manual labor), knee-length shorts are acceptable, but you may prefer long loose fitting pants or jeans.  If you have questions about appropriate dress, please contact the visitor coordinator for more specific details!</w:t>
      </w:r>
    </w:p>
    <w:p w14:paraId="7E146B03" w14:textId="77777777" w:rsidR="00D3009D" w:rsidRDefault="00D3009D" w:rsidP="00084C2C">
      <w:pPr>
        <w:pStyle w:val="TxBr5p1"/>
        <w:tabs>
          <w:tab w:val="clear" w:pos="204"/>
        </w:tabs>
        <w:suppressAutoHyphens/>
        <w:rPr>
          <w:rFonts w:asciiTheme="majorHAnsi" w:hAnsiTheme="majorHAnsi"/>
          <w:sz w:val="22"/>
          <w:szCs w:val="22"/>
          <w:u w:color="993366"/>
        </w:rPr>
      </w:pPr>
    </w:p>
    <w:p w14:paraId="705A48EC" w14:textId="77777777" w:rsidR="00494ABC" w:rsidRPr="007C33D5" w:rsidRDefault="00601055" w:rsidP="00084C2C">
      <w:pPr>
        <w:pStyle w:val="TxBr5p1"/>
        <w:tabs>
          <w:tab w:val="clear" w:pos="204"/>
        </w:tabs>
        <w:suppressAutoHyphens/>
        <w:rPr>
          <w:rFonts w:asciiTheme="majorHAnsi" w:eastAsia="Times New Roman Bold" w:hAnsiTheme="majorHAnsi" w:cs="Times New Roman Bold"/>
          <w:sz w:val="22"/>
          <w:szCs w:val="22"/>
          <w:u w:color="993366"/>
        </w:rPr>
      </w:pPr>
      <w:r w:rsidRPr="007C33D5">
        <w:rPr>
          <w:rFonts w:asciiTheme="majorHAnsi" w:hAnsiTheme="majorHAnsi"/>
          <w:sz w:val="22"/>
          <w:szCs w:val="22"/>
          <w:u w:color="993366"/>
        </w:rPr>
        <w:t>ADDITIONAL INFO FOR MEDICAL VISITORS</w:t>
      </w:r>
      <w:r w:rsidR="009E6D5C" w:rsidRPr="007C33D5">
        <w:rPr>
          <w:rFonts w:asciiTheme="majorHAnsi" w:hAnsiTheme="majorHAnsi"/>
          <w:sz w:val="22"/>
          <w:szCs w:val="22"/>
          <w:u w:color="993366"/>
        </w:rPr>
        <w:t>:</w:t>
      </w:r>
    </w:p>
    <w:p w14:paraId="52AC893C" w14:textId="77777777" w:rsidR="00494ABC" w:rsidRPr="007C33D5" w:rsidRDefault="009E6D5C" w:rsidP="00084C2C">
      <w:pPr>
        <w:pStyle w:val="TxBr2p3"/>
        <w:tabs>
          <w:tab w:val="clear" w:pos="758"/>
        </w:tabs>
        <w:suppressAutoHyphens/>
        <w:spacing w:line="240" w:lineRule="auto"/>
        <w:rPr>
          <w:rFonts w:asciiTheme="majorHAnsi" w:eastAsia="Times New Roman Bold" w:hAnsiTheme="majorHAnsi" w:cs="Times New Roman Bold"/>
          <w:sz w:val="22"/>
          <w:szCs w:val="22"/>
        </w:rPr>
      </w:pPr>
      <w:r w:rsidRPr="007C33D5">
        <w:rPr>
          <w:rFonts w:asciiTheme="majorHAnsi" w:hAnsiTheme="majorHAnsi"/>
          <w:sz w:val="22"/>
          <w:szCs w:val="22"/>
        </w:rPr>
        <w:t>For medical teams, scrubs can be worn at the hospital.  Please bring your own stethoscope.</w:t>
      </w:r>
    </w:p>
    <w:p w14:paraId="4019943F" w14:textId="77777777" w:rsidR="00494ABC" w:rsidRPr="007C33D5" w:rsidRDefault="009E6D5C" w:rsidP="00084C2C">
      <w:pPr>
        <w:pStyle w:val="TxBr2p3"/>
        <w:tabs>
          <w:tab w:val="clear" w:pos="758"/>
        </w:tabs>
        <w:suppressAutoHyphens/>
        <w:spacing w:line="240" w:lineRule="auto"/>
        <w:rPr>
          <w:rFonts w:asciiTheme="majorHAnsi" w:eastAsia="Times New Roman Bold" w:hAnsiTheme="majorHAnsi" w:cs="Times New Roman Bold"/>
          <w:sz w:val="22"/>
          <w:szCs w:val="22"/>
        </w:rPr>
      </w:pPr>
      <w:r w:rsidRPr="007C33D5">
        <w:rPr>
          <w:rFonts w:asciiTheme="majorHAnsi" w:hAnsiTheme="majorHAnsi"/>
          <w:sz w:val="22"/>
          <w:szCs w:val="22"/>
        </w:rPr>
        <w:t>For surgeons, please bring shoes for the operating room and lab coat.</w:t>
      </w:r>
    </w:p>
    <w:p w14:paraId="3058F95F" w14:textId="77777777" w:rsidR="00D3009D" w:rsidRDefault="00D3009D" w:rsidP="00084C2C">
      <w:pPr>
        <w:pStyle w:val="TxBr5p1"/>
        <w:tabs>
          <w:tab w:val="clear" w:pos="204"/>
        </w:tabs>
        <w:suppressAutoHyphens/>
        <w:rPr>
          <w:rFonts w:asciiTheme="majorHAnsi" w:hAnsiTheme="majorHAnsi"/>
          <w:sz w:val="22"/>
          <w:szCs w:val="22"/>
          <w:u w:color="993366"/>
        </w:rPr>
      </w:pPr>
    </w:p>
    <w:p w14:paraId="60638C19" w14:textId="77777777" w:rsidR="00601055" w:rsidRPr="007C33D5" w:rsidRDefault="00601055" w:rsidP="00084C2C">
      <w:pPr>
        <w:pStyle w:val="TxBr5p1"/>
        <w:tabs>
          <w:tab w:val="clear" w:pos="204"/>
        </w:tabs>
        <w:suppressAutoHyphens/>
        <w:rPr>
          <w:rFonts w:asciiTheme="majorHAnsi" w:hAnsiTheme="majorHAnsi"/>
          <w:sz w:val="22"/>
          <w:szCs w:val="22"/>
          <w:u w:color="993366"/>
        </w:rPr>
      </w:pPr>
      <w:r w:rsidRPr="007C33D5">
        <w:rPr>
          <w:rFonts w:asciiTheme="majorHAnsi" w:hAnsiTheme="majorHAnsi"/>
          <w:sz w:val="22"/>
          <w:szCs w:val="22"/>
          <w:u w:color="993366"/>
        </w:rPr>
        <w:t>LUGGAGE SUGGESTIONS</w:t>
      </w:r>
    </w:p>
    <w:p w14:paraId="66028C12" w14:textId="77777777" w:rsidR="00494ABC" w:rsidRPr="007C33D5" w:rsidRDefault="009E6D5C" w:rsidP="00084C2C">
      <w:pPr>
        <w:pStyle w:val="TxBr5p1"/>
        <w:tabs>
          <w:tab w:val="clear" w:pos="204"/>
        </w:tabs>
        <w:suppressAutoHyphens/>
        <w:rPr>
          <w:rFonts w:asciiTheme="majorHAnsi" w:eastAsia="Times New Roman Bold" w:hAnsiTheme="majorHAnsi" w:cs="Times New Roman Bold"/>
          <w:sz w:val="22"/>
          <w:szCs w:val="22"/>
        </w:rPr>
      </w:pPr>
      <w:r w:rsidRPr="007C33D5">
        <w:rPr>
          <w:rFonts w:asciiTheme="majorHAnsi" w:hAnsiTheme="majorHAnsi"/>
          <w:sz w:val="22"/>
          <w:szCs w:val="22"/>
        </w:rPr>
        <w:t xml:space="preserve">Carry in your handbag what you cannot afford to lose (your medicines, cameras, laptop, a couple changes of clothes, and toiletries). Cardboard boxes hold a special fascination for the customs agents, so stick with suitcases or suitcase sized trunks. Wal-Mart and K-Mart sell plastic trunks that are ideal.  Check with the airline on size restrictions.  If you are planning to have excess luggage, call the airline ahead of time or you may not be allowed to bring it. Before traveling, always check </w:t>
      </w:r>
      <w:hyperlink r:id="rId16" w:history="1">
        <w:r w:rsidRPr="007C33D5">
          <w:rPr>
            <w:rStyle w:val="Hyperlink0"/>
            <w:rFonts w:asciiTheme="majorHAnsi" w:hAnsiTheme="majorHAnsi"/>
            <w:sz w:val="22"/>
            <w:szCs w:val="22"/>
          </w:rPr>
          <w:t>http://www.tsa.gov/</w:t>
        </w:r>
      </w:hyperlink>
      <w:r w:rsidRPr="007C33D5">
        <w:rPr>
          <w:rFonts w:asciiTheme="majorHAnsi" w:hAnsiTheme="majorHAnsi"/>
          <w:sz w:val="22"/>
          <w:szCs w:val="22"/>
        </w:rPr>
        <w:t xml:space="preserve"> for the latest requirements.</w:t>
      </w:r>
    </w:p>
    <w:p w14:paraId="0AC48B73" w14:textId="77777777" w:rsidR="00084C2C" w:rsidRDefault="00084C2C" w:rsidP="00084C2C">
      <w:pPr>
        <w:pStyle w:val="TxBr5p1"/>
        <w:tabs>
          <w:tab w:val="clear" w:pos="204"/>
        </w:tabs>
        <w:suppressAutoHyphens/>
        <w:rPr>
          <w:rFonts w:asciiTheme="majorHAnsi" w:hAnsiTheme="majorHAnsi"/>
          <w:sz w:val="22"/>
          <w:szCs w:val="22"/>
        </w:rPr>
      </w:pPr>
    </w:p>
    <w:p w14:paraId="31266663" w14:textId="77777777" w:rsidR="00494ABC" w:rsidRPr="007C33D5" w:rsidRDefault="009E6D5C" w:rsidP="00084C2C">
      <w:pPr>
        <w:pStyle w:val="TxBr5p1"/>
        <w:tabs>
          <w:tab w:val="clear" w:pos="204"/>
        </w:tabs>
        <w:suppressAutoHyphens/>
        <w:rPr>
          <w:rFonts w:asciiTheme="majorHAnsi" w:hAnsiTheme="majorHAnsi"/>
          <w:sz w:val="22"/>
          <w:szCs w:val="22"/>
        </w:rPr>
      </w:pPr>
      <w:r w:rsidRPr="007C33D5">
        <w:rPr>
          <w:rFonts w:asciiTheme="majorHAnsi" w:hAnsiTheme="majorHAnsi"/>
          <w:sz w:val="22"/>
          <w:szCs w:val="22"/>
        </w:rPr>
        <w:lastRenderedPageBreak/>
        <w:t>If you are bringing one or several suitcases of costly supplies, computer equipment, or medical equipment that was donated or purchased with gifts, prepare a “Gift Certificate” following the sample included at the end of this document.  A gift certificate is an official statement of the value, purpose, and destination of a gift, and should be written on official stationary and signed by the donor or contributor.</w:t>
      </w:r>
    </w:p>
    <w:p w14:paraId="2932B2DE" w14:textId="77777777" w:rsidR="00084C2C" w:rsidRDefault="00084C2C" w:rsidP="00084C2C">
      <w:pPr>
        <w:suppressAutoHyphens/>
        <w:spacing w:line="282" w:lineRule="exact"/>
        <w:rPr>
          <w:rFonts w:asciiTheme="majorHAnsi" w:hAnsiTheme="majorHAnsi"/>
          <w:iCs/>
          <w:sz w:val="22"/>
          <w:szCs w:val="22"/>
        </w:rPr>
      </w:pPr>
    </w:p>
    <w:p w14:paraId="1904AC64" w14:textId="77777777" w:rsidR="00084C2C" w:rsidRPr="007C33D5" w:rsidRDefault="00084C2C" w:rsidP="00084C2C">
      <w:pPr>
        <w:widowControl/>
        <w:rPr>
          <w:rFonts w:asciiTheme="majorHAnsi" w:eastAsia="Times New Roman Bold" w:hAnsiTheme="majorHAnsi" w:cs="Times New Roman Bold"/>
          <w:sz w:val="22"/>
          <w:szCs w:val="22"/>
        </w:rPr>
      </w:pPr>
      <w:r w:rsidRPr="007C33D5">
        <w:rPr>
          <w:rFonts w:asciiTheme="majorHAnsi" w:hAnsiTheme="majorHAnsi"/>
          <w:sz w:val="22"/>
          <w:szCs w:val="22"/>
        </w:rPr>
        <w:t>Please note that if you are bringing out supplies for the hospital</w:t>
      </w:r>
      <w:r>
        <w:rPr>
          <w:rFonts w:asciiTheme="majorHAnsi" w:hAnsiTheme="majorHAnsi"/>
          <w:sz w:val="22"/>
          <w:szCs w:val="22"/>
        </w:rPr>
        <w:t xml:space="preserve"> that require excess baggage fees</w:t>
      </w:r>
      <w:r w:rsidRPr="007C33D5">
        <w:rPr>
          <w:rFonts w:asciiTheme="majorHAnsi" w:hAnsiTheme="majorHAnsi"/>
          <w:sz w:val="22"/>
          <w:szCs w:val="22"/>
        </w:rPr>
        <w:t xml:space="preserve">, </w:t>
      </w:r>
      <w:r>
        <w:rPr>
          <w:rFonts w:asciiTheme="majorHAnsi" w:hAnsiTheme="majorHAnsi"/>
          <w:sz w:val="22"/>
          <w:szCs w:val="22"/>
        </w:rPr>
        <w:t xml:space="preserve"> please let the hospital know so that they can cover </w:t>
      </w:r>
      <w:r w:rsidRPr="007C33D5">
        <w:rPr>
          <w:rFonts w:asciiTheme="majorHAnsi" w:hAnsiTheme="majorHAnsi"/>
          <w:sz w:val="22"/>
          <w:szCs w:val="22"/>
        </w:rPr>
        <w:t>extra luggage charges.</w:t>
      </w:r>
    </w:p>
    <w:p w14:paraId="63564594" w14:textId="77777777" w:rsidR="00084C2C" w:rsidRDefault="00084C2C" w:rsidP="00084C2C">
      <w:pPr>
        <w:suppressAutoHyphens/>
        <w:spacing w:line="282" w:lineRule="exact"/>
        <w:rPr>
          <w:rFonts w:asciiTheme="majorHAnsi" w:hAnsiTheme="majorHAnsi"/>
          <w:iCs/>
          <w:sz w:val="22"/>
          <w:szCs w:val="22"/>
        </w:rPr>
      </w:pPr>
    </w:p>
    <w:p w14:paraId="7FB82304" w14:textId="77777777" w:rsidR="00117C2C" w:rsidRDefault="00117C2C" w:rsidP="00084C2C">
      <w:pPr>
        <w:suppressAutoHyphens/>
        <w:spacing w:line="282" w:lineRule="exact"/>
        <w:rPr>
          <w:rFonts w:asciiTheme="majorHAnsi" w:hAnsiTheme="majorHAnsi"/>
          <w:iCs/>
          <w:sz w:val="22"/>
          <w:szCs w:val="22"/>
        </w:rPr>
      </w:pPr>
      <w:r w:rsidRPr="007C33D5">
        <w:rPr>
          <w:rFonts w:asciiTheme="majorHAnsi" w:hAnsiTheme="majorHAnsi"/>
          <w:iCs/>
          <w:sz w:val="22"/>
          <w:szCs w:val="22"/>
        </w:rPr>
        <w:t>You may be asked to bring a computer or equipment that a missionary asked you to purchase or that was repaired in the States and is ready to come back (a frequent occurrence). You can still make the statement that it was donated if the missionary purchased the computer with money given to him for his ministry (almost always the case). Equipment for a missionary whose work in any way relates to the hospital can honestly be said to help the hospital, and should be listed in the same way as equipment, tools, or supplies going directly to the hospital.</w:t>
      </w:r>
    </w:p>
    <w:p w14:paraId="56245201" w14:textId="77777777" w:rsidR="00084C2C" w:rsidRPr="007C33D5" w:rsidRDefault="00084C2C" w:rsidP="00084C2C">
      <w:pPr>
        <w:suppressAutoHyphens/>
        <w:spacing w:line="282" w:lineRule="exact"/>
        <w:rPr>
          <w:rFonts w:asciiTheme="majorHAnsi" w:hAnsiTheme="majorHAnsi"/>
          <w:iCs/>
          <w:sz w:val="22"/>
          <w:szCs w:val="22"/>
        </w:rPr>
      </w:pPr>
    </w:p>
    <w:p w14:paraId="4A6ACC73" w14:textId="77777777" w:rsidR="00494ABC" w:rsidRPr="007C33D5" w:rsidRDefault="00494ABC" w:rsidP="00084C2C">
      <w:pPr>
        <w:pStyle w:val="TxBr5p1"/>
        <w:tabs>
          <w:tab w:val="clear" w:pos="204"/>
        </w:tabs>
        <w:suppressAutoHyphens/>
        <w:rPr>
          <w:rFonts w:asciiTheme="majorHAnsi" w:eastAsia="Times New Roman Bold" w:hAnsiTheme="majorHAnsi" w:cs="Times New Roman Bold"/>
          <w:sz w:val="22"/>
          <w:szCs w:val="22"/>
        </w:rPr>
      </w:pPr>
    </w:p>
    <w:p w14:paraId="7E323AAE" w14:textId="77777777" w:rsidR="00BE581B" w:rsidRPr="007C33D5" w:rsidRDefault="00BE581B" w:rsidP="00084C2C">
      <w:pPr>
        <w:pStyle w:val="TxBr6p7"/>
        <w:tabs>
          <w:tab w:val="clear" w:pos="758"/>
        </w:tabs>
        <w:suppressAutoHyphens/>
        <w:rPr>
          <w:rFonts w:asciiTheme="majorHAnsi" w:hAnsiTheme="majorHAnsi"/>
          <w:sz w:val="22"/>
          <w:szCs w:val="22"/>
          <w:u w:color="993366"/>
        </w:rPr>
      </w:pPr>
      <w:r w:rsidRPr="007C33D5">
        <w:rPr>
          <w:rFonts w:asciiTheme="majorHAnsi" w:hAnsiTheme="majorHAnsi"/>
          <w:sz w:val="22"/>
          <w:szCs w:val="22"/>
          <w:u w:color="993366"/>
        </w:rPr>
        <w:t>OTHER SUGGESTED ITEMS TO BRING</w:t>
      </w:r>
    </w:p>
    <w:p w14:paraId="68021C6B" w14:textId="77777777" w:rsidR="00494ABC" w:rsidRPr="007C33D5" w:rsidRDefault="009E6D5C" w:rsidP="00084C2C">
      <w:pPr>
        <w:pStyle w:val="TxBr6p7"/>
        <w:tabs>
          <w:tab w:val="clear" w:pos="758"/>
        </w:tabs>
        <w:suppressAutoHyphens/>
        <w:rPr>
          <w:rFonts w:asciiTheme="majorHAnsi" w:eastAsia="Times New Roman Bold" w:hAnsiTheme="majorHAnsi" w:cs="Times New Roman Bold"/>
          <w:sz w:val="22"/>
          <w:szCs w:val="22"/>
        </w:rPr>
      </w:pPr>
      <w:r w:rsidRPr="007C33D5">
        <w:rPr>
          <w:rFonts w:asciiTheme="majorHAnsi" w:hAnsiTheme="majorHAnsi"/>
          <w:sz w:val="22"/>
          <w:szCs w:val="22"/>
        </w:rPr>
        <w:t xml:space="preserve">Sun screen, a good flashlight with extra batteries, an alarm clock, an umbrella, unlocked GSM tri-band phone, and a few good books to read (and leave!).  </w:t>
      </w:r>
    </w:p>
    <w:p w14:paraId="340934C6" w14:textId="77777777" w:rsidR="00084C2C" w:rsidRDefault="00084C2C" w:rsidP="00084C2C">
      <w:pPr>
        <w:pStyle w:val="TxBr6p7"/>
        <w:tabs>
          <w:tab w:val="clear" w:pos="758"/>
        </w:tabs>
        <w:suppressAutoHyphens/>
        <w:rPr>
          <w:rFonts w:asciiTheme="majorHAnsi" w:hAnsiTheme="majorHAnsi"/>
          <w:sz w:val="22"/>
          <w:szCs w:val="22"/>
        </w:rPr>
      </w:pPr>
    </w:p>
    <w:p w14:paraId="603A6C17" w14:textId="77777777" w:rsidR="00494ABC" w:rsidRPr="007C33D5" w:rsidRDefault="009E6D5C" w:rsidP="00084C2C">
      <w:pPr>
        <w:pStyle w:val="TxBr6p7"/>
        <w:tabs>
          <w:tab w:val="clear" w:pos="758"/>
        </w:tabs>
        <w:suppressAutoHyphens/>
        <w:rPr>
          <w:rFonts w:asciiTheme="majorHAnsi" w:eastAsia="Times New Roman Bold" w:hAnsiTheme="majorHAnsi" w:cs="Times New Roman Bold"/>
          <w:sz w:val="22"/>
          <w:szCs w:val="22"/>
        </w:rPr>
      </w:pPr>
      <w:r w:rsidRPr="007C33D5">
        <w:rPr>
          <w:rFonts w:asciiTheme="majorHAnsi" w:hAnsiTheme="majorHAnsi"/>
          <w:sz w:val="22"/>
          <w:szCs w:val="22"/>
        </w:rPr>
        <w:t xml:space="preserve">Contact lenses are </w:t>
      </w:r>
      <w:r w:rsidR="00BE581B" w:rsidRPr="007C33D5">
        <w:rPr>
          <w:rFonts w:asciiTheme="majorHAnsi" w:hAnsiTheme="majorHAnsi"/>
          <w:sz w:val="22"/>
          <w:szCs w:val="22"/>
        </w:rPr>
        <w:t>O</w:t>
      </w:r>
      <w:r w:rsidRPr="007C33D5">
        <w:rPr>
          <w:rFonts w:asciiTheme="majorHAnsi" w:hAnsiTheme="majorHAnsi"/>
          <w:sz w:val="22"/>
          <w:szCs w:val="22"/>
        </w:rPr>
        <w:t>K to wear.  Contact lens cleaning solutions are NOT available in the country, so bring what you will need.</w:t>
      </w:r>
    </w:p>
    <w:p w14:paraId="3C51983B" w14:textId="77777777" w:rsidR="00084C2C" w:rsidRDefault="00084C2C" w:rsidP="00084C2C">
      <w:pPr>
        <w:pStyle w:val="TxBr5p1"/>
        <w:tabs>
          <w:tab w:val="clear" w:pos="204"/>
        </w:tabs>
        <w:suppressAutoHyphens/>
        <w:rPr>
          <w:rFonts w:asciiTheme="majorHAnsi" w:hAnsiTheme="majorHAnsi"/>
          <w:sz w:val="22"/>
          <w:szCs w:val="22"/>
        </w:rPr>
      </w:pPr>
    </w:p>
    <w:p w14:paraId="2149DC2A" w14:textId="77777777" w:rsidR="00494ABC" w:rsidRPr="007C33D5" w:rsidRDefault="009E6D5C" w:rsidP="00084C2C">
      <w:pPr>
        <w:pStyle w:val="TxBr5p1"/>
        <w:tabs>
          <w:tab w:val="clear" w:pos="204"/>
        </w:tabs>
        <w:suppressAutoHyphens/>
        <w:rPr>
          <w:rFonts w:asciiTheme="majorHAnsi" w:eastAsia="Times New Roman Bold" w:hAnsiTheme="majorHAnsi" w:cs="Times New Roman Bold"/>
          <w:sz w:val="22"/>
          <w:szCs w:val="22"/>
        </w:rPr>
      </w:pPr>
      <w:r w:rsidRPr="007C33D5">
        <w:rPr>
          <w:rFonts w:asciiTheme="majorHAnsi" w:hAnsiTheme="majorHAnsi"/>
          <w:sz w:val="22"/>
          <w:szCs w:val="22"/>
        </w:rPr>
        <w:t>Gift ideas for your hosts that are not available in the country that would make us smile: Oreos, Starbucks coffee, tortilla chips, chocolates, current magazines, pre-cooked bacon, marshmallows, popular novels, music CDs, and any recent DVDs.  Audio or video sermons in English and bible study materials that you have particularly enjoyed might also be appreciated.</w:t>
      </w:r>
    </w:p>
    <w:p w14:paraId="298FEABC" w14:textId="77777777" w:rsidR="00084C2C" w:rsidRDefault="00084C2C" w:rsidP="00084C2C">
      <w:pPr>
        <w:pStyle w:val="TxBr5p1"/>
        <w:tabs>
          <w:tab w:val="clear" w:pos="204"/>
        </w:tabs>
        <w:suppressAutoHyphens/>
        <w:rPr>
          <w:rFonts w:asciiTheme="majorHAnsi" w:hAnsiTheme="majorHAnsi"/>
          <w:sz w:val="22"/>
          <w:szCs w:val="22"/>
          <w:u w:color="993366"/>
        </w:rPr>
      </w:pPr>
    </w:p>
    <w:p w14:paraId="112CFFF9" w14:textId="77777777" w:rsidR="00494ABC" w:rsidRPr="007C33D5" w:rsidRDefault="009E6D5C" w:rsidP="00084C2C">
      <w:pPr>
        <w:pStyle w:val="TxBr5p1"/>
        <w:tabs>
          <w:tab w:val="clear" w:pos="204"/>
        </w:tabs>
        <w:suppressAutoHyphens/>
        <w:rPr>
          <w:rFonts w:asciiTheme="majorHAnsi" w:eastAsia="Times New Roman Bold" w:hAnsiTheme="majorHAnsi" w:cs="Times New Roman Bold"/>
          <w:sz w:val="22"/>
          <w:szCs w:val="22"/>
        </w:rPr>
      </w:pPr>
      <w:r w:rsidRPr="007C33D5">
        <w:rPr>
          <w:rFonts w:asciiTheme="majorHAnsi" w:hAnsiTheme="majorHAnsi"/>
          <w:sz w:val="22"/>
          <w:szCs w:val="22"/>
          <w:u w:color="993366"/>
        </w:rPr>
        <w:t xml:space="preserve">Housing: </w:t>
      </w:r>
      <w:r w:rsidRPr="007C33D5">
        <w:rPr>
          <w:rFonts w:asciiTheme="majorHAnsi" w:hAnsiTheme="majorHAnsi"/>
          <w:sz w:val="22"/>
          <w:szCs w:val="22"/>
        </w:rPr>
        <w:t>Our guest homes are furnished with a fridge, microwave, stove, coffee pot, washing machine, and a water filter.  Transformers are available for electronic items that you may bring.  TV and a DVD player are available and wireless Internet in all of our guest houses.  AC in Libreville only.</w:t>
      </w:r>
    </w:p>
    <w:p w14:paraId="0664A67D" w14:textId="77777777" w:rsidR="007C33D5" w:rsidRPr="007C33D5" w:rsidRDefault="007C33D5" w:rsidP="00084C2C">
      <w:pPr>
        <w:pStyle w:val="TxBr10p6"/>
        <w:tabs>
          <w:tab w:val="clear" w:pos="781"/>
        </w:tabs>
        <w:suppressAutoHyphens/>
        <w:rPr>
          <w:rFonts w:asciiTheme="majorHAnsi" w:hAnsiTheme="majorHAnsi"/>
          <w:sz w:val="22"/>
          <w:szCs w:val="22"/>
          <w:u w:color="993366"/>
        </w:rPr>
      </w:pPr>
    </w:p>
    <w:p w14:paraId="5E53B145" w14:textId="77777777" w:rsidR="00BE581B" w:rsidRPr="007C33D5" w:rsidRDefault="007C33D5" w:rsidP="00084C2C">
      <w:pPr>
        <w:pStyle w:val="TxBr10p6"/>
        <w:tabs>
          <w:tab w:val="clear" w:pos="781"/>
        </w:tabs>
        <w:suppressAutoHyphens/>
        <w:rPr>
          <w:rFonts w:asciiTheme="majorHAnsi" w:hAnsiTheme="majorHAnsi"/>
          <w:sz w:val="22"/>
          <w:szCs w:val="22"/>
          <w:u w:color="993366"/>
        </w:rPr>
      </w:pPr>
      <w:r w:rsidRPr="007C33D5">
        <w:rPr>
          <w:rFonts w:asciiTheme="majorHAnsi" w:hAnsiTheme="majorHAnsi"/>
          <w:sz w:val="22"/>
          <w:szCs w:val="22"/>
          <w:u w:color="993366"/>
        </w:rPr>
        <w:t xml:space="preserve">FLIGHT TO GABON AND LIBREVILLE </w:t>
      </w:r>
      <w:r w:rsidR="00BE581B" w:rsidRPr="007C33D5">
        <w:rPr>
          <w:rFonts w:asciiTheme="majorHAnsi" w:hAnsiTheme="majorHAnsi"/>
          <w:sz w:val="22"/>
          <w:szCs w:val="22"/>
          <w:u w:color="993366"/>
        </w:rPr>
        <w:t>ARRIVAL INSTRUCTIONS</w:t>
      </w:r>
    </w:p>
    <w:p w14:paraId="4BC4962F" w14:textId="77777777" w:rsidR="00117C2C" w:rsidRPr="007C33D5" w:rsidRDefault="00117C2C"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If you are delayed enroute, please try to text (SMS or WhatsApp) someone to let us know at one of the numbers below.</w:t>
      </w:r>
    </w:p>
    <w:p w14:paraId="4FC2550D" w14:textId="77777777" w:rsidR="00084C2C" w:rsidRDefault="00084C2C" w:rsidP="00084C2C">
      <w:pPr>
        <w:pStyle w:val="TxBr5p1"/>
        <w:tabs>
          <w:tab w:val="clear" w:pos="204"/>
        </w:tabs>
        <w:suppressAutoHyphens/>
        <w:rPr>
          <w:rFonts w:asciiTheme="majorHAnsi" w:hAnsiTheme="majorHAnsi"/>
          <w:sz w:val="22"/>
          <w:szCs w:val="22"/>
          <w:u w:color="FF0000"/>
        </w:rPr>
      </w:pPr>
    </w:p>
    <w:p w14:paraId="6D45B49A" w14:textId="77777777" w:rsidR="007C33D5" w:rsidRPr="007C33D5" w:rsidRDefault="007C33D5" w:rsidP="00084C2C">
      <w:pPr>
        <w:pStyle w:val="TxBr5p1"/>
        <w:tabs>
          <w:tab w:val="clear" w:pos="204"/>
        </w:tabs>
        <w:suppressAutoHyphens/>
        <w:rPr>
          <w:rFonts w:asciiTheme="majorHAnsi" w:hAnsiTheme="majorHAnsi"/>
          <w:sz w:val="22"/>
          <w:szCs w:val="22"/>
          <w:u w:color="FF0000"/>
        </w:rPr>
      </w:pPr>
      <w:r w:rsidRPr="007C33D5">
        <w:rPr>
          <w:rFonts w:asciiTheme="majorHAnsi" w:hAnsiTheme="majorHAnsi"/>
          <w:sz w:val="22"/>
          <w:szCs w:val="22"/>
          <w:u w:color="FF0000"/>
        </w:rPr>
        <w:t>NOTE:  Do not take any photographs at airports or any official buildings. It is best to ask permission from the local people if you wish to take their picture.</w:t>
      </w:r>
    </w:p>
    <w:p w14:paraId="262E72D4" w14:textId="77777777" w:rsidR="00084C2C" w:rsidRDefault="00084C2C" w:rsidP="00084C2C">
      <w:pPr>
        <w:pStyle w:val="TxBr10p6"/>
        <w:tabs>
          <w:tab w:val="clear" w:pos="781"/>
        </w:tabs>
        <w:suppressAutoHyphens/>
        <w:rPr>
          <w:rFonts w:asciiTheme="majorHAnsi" w:hAnsiTheme="majorHAnsi"/>
          <w:sz w:val="22"/>
          <w:szCs w:val="22"/>
        </w:rPr>
      </w:pPr>
    </w:p>
    <w:p w14:paraId="5EF804A8" w14:textId="77777777" w:rsidR="00BE581B" w:rsidRPr="007C33D5" w:rsidRDefault="009E6D5C"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 xml:space="preserve">The LBV airport </w:t>
      </w:r>
      <w:r w:rsidR="00BE581B" w:rsidRPr="007C33D5">
        <w:rPr>
          <w:rFonts w:asciiTheme="majorHAnsi" w:hAnsiTheme="majorHAnsi"/>
          <w:sz w:val="22"/>
          <w:szCs w:val="22"/>
        </w:rPr>
        <w:t>is relatively small and straight-forward with good security inside the airport.  F</w:t>
      </w:r>
      <w:r w:rsidRPr="007C33D5">
        <w:rPr>
          <w:rFonts w:asciiTheme="majorHAnsi" w:hAnsiTheme="majorHAnsi"/>
          <w:sz w:val="22"/>
          <w:szCs w:val="22"/>
        </w:rPr>
        <w:t>ollow the normal flow of traffic and observe the signs</w:t>
      </w:r>
      <w:r w:rsidR="00BE581B" w:rsidRPr="007C33D5">
        <w:rPr>
          <w:rFonts w:asciiTheme="majorHAnsi" w:hAnsiTheme="majorHAnsi"/>
          <w:sz w:val="22"/>
          <w:szCs w:val="22"/>
        </w:rPr>
        <w:t xml:space="preserve"> </w:t>
      </w:r>
      <w:r w:rsidRPr="007C33D5">
        <w:rPr>
          <w:rFonts w:asciiTheme="majorHAnsi" w:hAnsiTheme="majorHAnsi"/>
          <w:sz w:val="22"/>
          <w:szCs w:val="22"/>
        </w:rPr>
        <w:t xml:space="preserve">- many are in English.  If you are traveling with an “Authorization d’Entrée”, follow the special instructions that were sent to you.  </w:t>
      </w:r>
    </w:p>
    <w:p w14:paraId="6BD79278" w14:textId="77777777" w:rsidR="00084C2C" w:rsidRDefault="00084C2C" w:rsidP="00084C2C">
      <w:pPr>
        <w:pStyle w:val="TxBr10p6"/>
        <w:tabs>
          <w:tab w:val="clear" w:pos="781"/>
        </w:tabs>
        <w:suppressAutoHyphens/>
        <w:rPr>
          <w:rFonts w:asciiTheme="majorHAnsi" w:hAnsiTheme="majorHAnsi"/>
          <w:sz w:val="22"/>
          <w:szCs w:val="22"/>
        </w:rPr>
      </w:pPr>
    </w:p>
    <w:p w14:paraId="481B05F2" w14:textId="77777777" w:rsidR="00BE581B" w:rsidRPr="007C33D5" w:rsidRDefault="009E6D5C"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 xml:space="preserve">After immigration, you will be asked to show your yellow, international health card, and then go to baggage claim.  </w:t>
      </w:r>
      <w:r w:rsidR="00BE581B" w:rsidRPr="007C33D5">
        <w:rPr>
          <w:rFonts w:asciiTheme="majorHAnsi" w:hAnsiTheme="majorHAnsi"/>
          <w:sz w:val="22"/>
          <w:szCs w:val="22"/>
        </w:rPr>
        <w:t xml:space="preserve">The 2 caroussels are not connected. You must check </w:t>
      </w:r>
      <w:r w:rsidR="00BE581B" w:rsidRPr="007C33D5">
        <w:rPr>
          <w:rFonts w:asciiTheme="majorHAnsi" w:hAnsiTheme="majorHAnsi"/>
          <w:sz w:val="22"/>
          <w:szCs w:val="22"/>
          <w:u w:val="single"/>
        </w:rPr>
        <w:t>both</w:t>
      </w:r>
      <w:r w:rsidR="00BE581B" w:rsidRPr="007C33D5">
        <w:rPr>
          <w:rFonts w:asciiTheme="majorHAnsi" w:hAnsiTheme="majorHAnsi"/>
          <w:sz w:val="22"/>
          <w:szCs w:val="22"/>
        </w:rPr>
        <w:t xml:space="preserve"> of them! </w:t>
      </w:r>
    </w:p>
    <w:p w14:paraId="4FBFF499" w14:textId="77777777" w:rsidR="00084C2C" w:rsidRDefault="00084C2C" w:rsidP="00084C2C">
      <w:pPr>
        <w:pStyle w:val="TxBr10p6"/>
        <w:tabs>
          <w:tab w:val="clear" w:pos="781"/>
        </w:tabs>
        <w:suppressAutoHyphens/>
        <w:rPr>
          <w:rFonts w:asciiTheme="majorHAnsi" w:hAnsiTheme="majorHAnsi"/>
          <w:sz w:val="22"/>
          <w:szCs w:val="22"/>
        </w:rPr>
      </w:pPr>
    </w:p>
    <w:p w14:paraId="121769B3" w14:textId="77777777" w:rsidR="00BE581B" w:rsidRPr="007C33D5" w:rsidRDefault="00BE581B"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 xml:space="preserve">Once you have your bags, proceed to the exit with you passport and baggage claim stickers in hand.  </w:t>
      </w:r>
      <w:r w:rsidR="009E6D5C" w:rsidRPr="007C33D5">
        <w:rPr>
          <w:rFonts w:asciiTheme="majorHAnsi" w:hAnsiTheme="majorHAnsi"/>
          <w:sz w:val="22"/>
          <w:szCs w:val="22"/>
        </w:rPr>
        <w:t xml:space="preserve">At customs, </w:t>
      </w:r>
      <w:r w:rsidRPr="007C33D5">
        <w:rPr>
          <w:rFonts w:asciiTheme="majorHAnsi" w:hAnsiTheme="majorHAnsi"/>
          <w:sz w:val="22"/>
          <w:szCs w:val="22"/>
        </w:rPr>
        <w:t xml:space="preserve">give the customs official your passport, baggage claims and tell them you are with Bongolo hospital. They </w:t>
      </w:r>
      <w:r w:rsidR="009E6D5C" w:rsidRPr="007C33D5">
        <w:rPr>
          <w:rFonts w:asciiTheme="majorHAnsi" w:hAnsiTheme="majorHAnsi"/>
          <w:sz w:val="22"/>
          <w:szCs w:val="22"/>
        </w:rPr>
        <w:t xml:space="preserve">may </w:t>
      </w:r>
      <w:r w:rsidRPr="007C33D5">
        <w:rPr>
          <w:rFonts w:asciiTheme="majorHAnsi" w:hAnsiTheme="majorHAnsi"/>
          <w:sz w:val="22"/>
          <w:szCs w:val="22"/>
        </w:rPr>
        <w:t>still search your bags but often are waved through.  If they ask about any items, indicate it is for Bongolo.</w:t>
      </w:r>
    </w:p>
    <w:p w14:paraId="273EC2E2" w14:textId="77777777" w:rsidR="00084C2C" w:rsidRDefault="00084C2C" w:rsidP="00084C2C">
      <w:pPr>
        <w:pStyle w:val="TxBr10p6"/>
        <w:tabs>
          <w:tab w:val="clear" w:pos="781"/>
        </w:tabs>
        <w:suppressAutoHyphens/>
        <w:rPr>
          <w:rFonts w:asciiTheme="majorHAnsi" w:hAnsiTheme="majorHAnsi"/>
          <w:sz w:val="22"/>
          <w:szCs w:val="22"/>
        </w:rPr>
      </w:pPr>
    </w:p>
    <w:p w14:paraId="2DC71D30" w14:textId="77777777" w:rsidR="00494ABC" w:rsidRPr="007C33D5" w:rsidRDefault="00BE581B" w:rsidP="00084C2C">
      <w:pPr>
        <w:pStyle w:val="TxBr10p6"/>
        <w:tabs>
          <w:tab w:val="clear" w:pos="781"/>
        </w:tabs>
        <w:suppressAutoHyphens/>
        <w:rPr>
          <w:rFonts w:asciiTheme="majorHAnsi" w:eastAsia="Times New Roman Bold" w:hAnsiTheme="majorHAnsi" w:cs="Times New Roman Bold"/>
          <w:sz w:val="22"/>
          <w:szCs w:val="22"/>
        </w:rPr>
      </w:pPr>
      <w:r w:rsidRPr="007C33D5">
        <w:rPr>
          <w:rFonts w:asciiTheme="majorHAnsi" w:hAnsiTheme="majorHAnsi"/>
          <w:sz w:val="22"/>
          <w:szCs w:val="22"/>
        </w:rPr>
        <w:t xml:space="preserve">Upon exiting the </w:t>
      </w:r>
      <w:r w:rsidR="009E6D5C" w:rsidRPr="007C33D5">
        <w:rPr>
          <w:rFonts w:asciiTheme="majorHAnsi" w:hAnsiTheme="majorHAnsi"/>
          <w:sz w:val="22"/>
          <w:szCs w:val="22"/>
        </w:rPr>
        <w:t xml:space="preserve">sliding glass doors, look for the smiling person holding the Bongolo Hospital sign (a medical cross with “l’Hopital de Bongolo written).  You’ll be driven to the Libreville guest house from there.  </w:t>
      </w:r>
    </w:p>
    <w:p w14:paraId="4AB7800C" w14:textId="77777777" w:rsidR="00494ABC" w:rsidRPr="007C33D5" w:rsidRDefault="00494ABC" w:rsidP="00084C2C">
      <w:pPr>
        <w:pStyle w:val="TxBr10p6"/>
        <w:tabs>
          <w:tab w:val="clear" w:pos="781"/>
        </w:tabs>
        <w:suppressAutoHyphens/>
        <w:rPr>
          <w:rFonts w:asciiTheme="majorHAnsi" w:eastAsia="Times New Roman Bold" w:hAnsiTheme="majorHAnsi" w:cs="Times New Roman Bold"/>
          <w:sz w:val="22"/>
          <w:szCs w:val="22"/>
        </w:rPr>
      </w:pPr>
    </w:p>
    <w:p w14:paraId="7CB81C61" w14:textId="77777777" w:rsidR="00BE581B" w:rsidRPr="007C33D5" w:rsidRDefault="00BE581B" w:rsidP="00084C2C">
      <w:pPr>
        <w:pStyle w:val="TxBr10p6"/>
        <w:tabs>
          <w:tab w:val="clear" w:pos="781"/>
        </w:tabs>
        <w:suppressAutoHyphens/>
        <w:rPr>
          <w:rFonts w:asciiTheme="majorHAnsi" w:hAnsiTheme="majorHAnsi"/>
          <w:sz w:val="22"/>
          <w:szCs w:val="22"/>
          <w:u w:color="993366"/>
        </w:rPr>
      </w:pPr>
      <w:r w:rsidRPr="007C33D5">
        <w:rPr>
          <w:rFonts w:asciiTheme="majorHAnsi" w:hAnsiTheme="majorHAnsi"/>
          <w:sz w:val="22"/>
          <w:szCs w:val="22"/>
          <w:u w:color="993366"/>
        </w:rPr>
        <w:t>ARRIVAL CONTINGENCIES</w:t>
      </w:r>
    </w:p>
    <w:p w14:paraId="3E25B524" w14:textId="77777777" w:rsidR="00117C2C" w:rsidRPr="007C33D5" w:rsidRDefault="00117C2C" w:rsidP="00084C2C">
      <w:pPr>
        <w:pStyle w:val="TxBr10p6"/>
        <w:tabs>
          <w:tab w:val="clear" w:pos="781"/>
        </w:tabs>
        <w:suppressAutoHyphens/>
        <w:rPr>
          <w:rFonts w:asciiTheme="majorHAnsi" w:hAnsiTheme="majorHAnsi"/>
          <w:sz w:val="22"/>
          <w:szCs w:val="22"/>
        </w:rPr>
      </w:pPr>
    </w:p>
    <w:p w14:paraId="47A30251" w14:textId="77777777" w:rsidR="00BE581B" w:rsidRPr="007C33D5" w:rsidRDefault="009E6D5C"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 xml:space="preserve">If you don’t see anyone to greet you, </w:t>
      </w:r>
      <w:r w:rsidR="00BE581B" w:rsidRPr="007C33D5">
        <w:rPr>
          <w:rFonts w:asciiTheme="majorHAnsi" w:hAnsiTheme="majorHAnsi"/>
          <w:sz w:val="22"/>
          <w:szCs w:val="22"/>
        </w:rPr>
        <w:t xml:space="preserve">walk to the right past the escalators to the newsstand and coffee shop. If someone asks you (or just tries to help you with your bag), politely say “no thank you” or “no merci”.  Take a seat there and wait. Your driver may have got caught in traffic or had a flat tire.  </w:t>
      </w:r>
      <w:r w:rsidRPr="007C33D5">
        <w:rPr>
          <w:rFonts w:asciiTheme="majorHAnsi" w:hAnsiTheme="majorHAnsi"/>
          <w:sz w:val="22"/>
          <w:szCs w:val="22"/>
        </w:rPr>
        <w:t>Enjoy a coffee or a coke</w:t>
      </w:r>
      <w:r w:rsidR="00BE581B" w:rsidRPr="007C33D5">
        <w:rPr>
          <w:rFonts w:asciiTheme="majorHAnsi" w:hAnsiTheme="majorHAnsi"/>
          <w:sz w:val="22"/>
          <w:szCs w:val="22"/>
        </w:rPr>
        <w:t xml:space="preserve"> and</w:t>
      </w:r>
      <w:r w:rsidRPr="007C33D5">
        <w:rPr>
          <w:rFonts w:asciiTheme="majorHAnsi" w:hAnsiTheme="majorHAnsi"/>
          <w:sz w:val="22"/>
          <w:szCs w:val="22"/>
        </w:rPr>
        <w:t xml:space="preserve"> we’ll pay when we arrive to pick you up.  </w:t>
      </w:r>
    </w:p>
    <w:p w14:paraId="539CA7E7" w14:textId="77777777" w:rsidR="00084C2C" w:rsidRDefault="00084C2C" w:rsidP="00084C2C">
      <w:pPr>
        <w:pStyle w:val="TxBr10p6"/>
        <w:tabs>
          <w:tab w:val="clear" w:pos="781"/>
        </w:tabs>
        <w:suppressAutoHyphens/>
        <w:rPr>
          <w:rFonts w:asciiTheme="majorHAnsi" w:hAnsiTheme="majorHAnsi"/>
          <w:sz w:val="22"/>
          <w:szCs w:val="22"/>
        </w:rPr>
      </w:pPr>
    </w:p>
    <w:p w14:paraId="3BE237E3" w14:textId="77777777" w:rsidR="00BE581B" w:rsidRPr="007C33D5" w:rsidRDefault="009E6D5C"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 xml:space="preserve">If more than </w:t>
      </w:r>
      <w:r w:rsidR="00BE581B" w:rsidRPr="007C33D5">
        <w:rPr>
          <w:rFonts w:asciiTheme="majorHAnsi" w:hAnsiTheme="majorHAnsi"/>
          <w:sz w:val="22"/>
          <w:szCs w:val="22"/>
        </w:rPr>
        <w:t xml:space="preserve">30 minutes passes, </w:t>
      </w:r>
      <w:r w:rsidRPr="007C33D5">
        <w:rPr>
          <w:rFonts w:asciiTheme="majorHAnsi" w:hAnsiTheme="majorHAnsi"/>
          <w:sz w:val="22"/>
          <w:szCs w:val="22"/>
        </w:rPr>
        <w:t>ask someone if you can use their cell phone</w:t>
      </w:r>
      <w:r w:rsidR="00BE581B" w:rsidRPr="007C33D5">
        <w:rPr>
          <w:rFonts w:asciiTheme="majorHAnsi" w:hAnsiTheme="majorHAnsi"/>
          <w:sz w:val="22"/>
          <w:szCs w:val="22"/>
        </w:rPr>
        <w:t>. Don’t</w:t>
      </w:r>
      <w:r w:rsidRPr="007C33D5">
        <w:rPr>
          <w:rFonts w:asciiTheme="majorHAnsi" w:hAnsiTheme="majorHAnsi"/>
          <w:sz w:val="22"/>
          <w:szCs w:val="22"/>
        </w:rPr>
        <w:t xml:space="preserve"> worry</w:t>
      </w:r>
      <w:r w:rsidR="00BE581B" w:rsidRPr="007C33D5">
        <w:rPr>
          <w:rFonts w:asciiTheme="majorHAnsi" w:hAnsiTheme="majorHAnsi"/>
          <w:sz w:val="22"/>
          <w:szCs w:val="22"/>
        </w:rPr>
        <w:t xml:space="preserve">; </w:t>
      </w:r>
      <w:r w:rsidRPr="007C33D5">
        <w:rPr>
          <w:rFonts w:asciiTheme="majorHAnsi" w:hAnsiTheme="majorHAnsi"/>
          <w:sz w:val="22"/>
          <w:szCs w:val="22"/>
        </w:rPr>
        <w:t>you WILL find</w:t>
      </w:r>
      <w:r w:rsidR="00BE581B" w:rsidRPr="007C33D5">
        <w:rPr>
          <w:rFonts w:asciiTheme="majorHAnsi" w:hAnsiTheme="majorHAnsi"/>
          <w:sz w:val="22"/>
          <w:szCs w:val="22"/>
        </w:rPr>
        <w:t xml:space="preserve"> a kind person who will do this.  </w:t>
      </w:r>
      <w:r w:rsidR="00117C2C" w:rsidRPr="007C33D5">
        <w:rPr>
          <w:rFonts w:asciiTheme="majorHAnsi" w:hAnsiTheme="majorHAnsi"/>
          <w:sz w:val="22"/>
          <w:szCs w:val="22"/>
        </w:rPr>
        <w:t>Call the following numbers in this order. If you are using your own phone, add +241</w:t>
      </w:r>
      <w:r w:rsidR="007C33D5" w:rsidRPr="007C33D5">
        <w:rPr>
          <w:rFonts w:asciiTheme="majorHAnsi" w:hAnsiTheme="majorHAnsi"/>
          <w:sz w:val="22"/>
          <w:szCs w:val="22"/>
        </w:rPr>
        <w:t xml:space="preserve"> for the country code</w:t>
      </w:r>
      <w:r w:rsidR="00117C2C" w:rsidRPr="007C33D5">
        <w:rPr>
          <w:rFonts w:asciiTheme="majorHAnsi" w:hAnsiTheme="majorHAnsi"/>
          <w:sz w:val="22"/>
          <w:szCs w:val="22"/>
        </w:rPr>
        <w:t xml:space="preserve">: </w:t>
      </w:r>
    </w:p>
    <w:p w14:paraId="7086D9AD" w14:textId="77777777" w:rsidR="00BE581B" w:rsidRPr="007C33D5" w:rsidRDefault="00BE581B"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0787.3333</w:t>
      </w:r>
      <w:r w:rsidRPr="007C33D5">
        <w:rPr>
          <w:rFonts w:asciiTheme="majorHAnsi" w:hAnsiTheme="majorHAnsi"/>
          <w:sz w:val="22"/>
          <w:szCs w:val="22"/>
        </w:rPr>
        <w:tab/>
      </w:r>
      <w:r w:rsidR="00117C2C" w:rsidRPr="007C33D5">
        <w:rPr>
          <w:rFonts w:asciiTheme="majorHAnsi" w:hAnsiTheme="majorHAnsi"/>
          <w:sz w:val="22"/>
          <w:szCs w:val="22"/>
        </w:rPr>
        <w:t>SMS</w:t>
      </w:r>
      <w:r w:rsidR="00117C2C" w:rsidRPr="007C33D5">
        <w:rPr>
          <w:rFonts w:asciiTheme="majorHAnsi" w:hAnsiTheme="majorHAnsi"/>
          <w:sz w:val="22"/>
          <w:szCs w:val="22"/>
        </w:rPr>
        <w:tab/>
      </w:r>
      <w:r w:rsidR="00117C2C" w:rsidRPr="007C33D5">
        <w:rPr>
          <w:rFonts w:asciiTheme="majorHAnsi" w:hAnsiTheme="majorHAnsi"/>
          <w:sz w:val="22"/>
          <w:szCs w:val="22"/>
        </w:rPr>
        <w:tab/>
      </w:r>
      <w:r w:rsidR="00117C2C" w:rsidRPr="007C33D5">
        <w:rPr>
          <w:rFonts w:asciiTheme="majorHAnsi" w:hAnsiTheme="majorHAnsi"/>
          <w:sz w:val="22"/>
          <w:szCs w:val="22"/>
        </w:rPr>
        <w:tab/>
      </w:r>
      <w:r w:rsidRPr="007C33D5">
        <w:rPr>
          <w:rFonts w:asciiTheme="majorHAnsi" w:hAnsiTheme="majorHAnsi"/>
          <w:sz w:val="22"/>
          <w:szCs w:val="22"/>
        </w:rPr>
        <w:t>Pastor Sangoye (LBV Business agent)</w:t>
      </w:r>
    </w:p>
    <w:p w14:paraId="0059B65E" w14:textId="77777777" w:rsidR="00BE581B" w:rsidRPr="007C33D5" w:rsidRDefault="00BE581B"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0248.4342</w:t>
      </w:r>
      <w:r w:rsidRPr="007C33D5">
        <w:rPr>
          <w:rFonts w:asciiTheme="majorHAnsi" w:hAnsiTheme="majorHAnsi"/>
          <w:sz w:val="22"/>
          <w:szCs w:val="22"/>
        </w:rPr>
        <w:tab/>
      </w:r>
      <w:r w:rsidR="00117C2C" w:rsidRPr="007C33D5">
        <w:rPr>
          <w:rFonts w:asciiTheme="majorHAnsi" w:hAnsiTheme="majorHAnsi"/>
          <w:sz w:val="22"/>
          <w:szCs w:val="22"/>
        </w:rPr>
        <w:t>SMS &amp; WhatsApp</w:t>
      </w:r>
      <w:r w:rsidR="00117C2C" w:rsidRPr="007C33D5">
        <w:rPr>
          <w:rFonts w:asciiTheme="majorHAnsi" w:hAnsiTheme="majorHAnsi"/>
          <w:sz w:val="22"/>
          <w:szCs w:val="22"/>
        </w:rPr>
        <w:tab/>
      </w:r>
      <w:r w:rsidRPr="007C33D5">
        <w:rPr>
          <w:rFonts w:asciiTheme="majorHAnsi" w:hAnsiTheme="majorHAnsi"/>
          <w:sz w:val="22"/>
          <w:szCs w:val="22"/>
        </w:rPr>
        <w:t>Robert Peterson</w:t>
      </w:r>
      <w:r w:rsidR="00117C2C" w:rsidRPr="007C33D5">
        <w:rPr>
          <w:rFonts w:asciiTheme="majorHAnsi" w:hAnsiTheme="majorHAnsi"/>
          <w:sz w:val="22"/>
          <w:szCs w:val="22"/>
        </w:rPr>
        <w:t xml:space="preserve"> (AMB pilot) </w:t>
      </w:r>
    </w:p>
    <w:p w14:paraId="0CB5D2A6" w14:textId="77777777" w:rsidR="00117C2C" w:rsidRPr="007C33D5" w:rsidRDefault="00117C2C"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0767.5460</w:t>
      </w:r>
      <w:r w:rsidRPr="007C33D5">
        <w:rPr>
          <w:rFonts w:asciiTheme="majorHAnsi" w:hAnsiTheme="majorHAnsi"/>
          <w:sz w:val="22"/>
          <w:szCs w:val="22"/>
        </w:rPr>
        <w:tab/>
        <w:t>SMS &amp; WhatsApp</w:t>
      </w:r>
      <w:r w:rsidRPr="007C33D5">
        <w:rPr>
          <w:rFonts w:asciiTheme="majorHAnsi" w:hAnsiTheme="majorHAnsi"/>
          <w:sz w:val="22"/>
          <w:szCs w:val="22"/>
        </w:rPr>
        <w:tab/>
        <w:t>Amanda Fabiano (Bongolo Visitor coordinator)</w:t>
      </w:r>
    </w:p>
    <w:p w14:paraId="365EDB03" w14:textId="77777777" w:rsidR="00117C2C" w:rsidRPr="007C33D5" w:rsidRDefault="00117C2C"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0668.7347</w:t>
      </w:r>
      <w:r w:rsidRPr="007C33D5">
        <w:rPr>
          <w:rFonts w:asciiTheme="majorHAnsi" w:hAnsiTheme="majorHAnsi"/>
          <w:sz w:val="22"/>
          <w:szCs w:val="22"/>
        </w:rPr>
        <w:tab/>
        <w:t>SMS</w:t>
      </w:r>
      <w:r w:rsidRPr="007C33D5">
        <w:rPr>
          <w:rFonts w:asciiTheme="majorHAnsi" w:hAnsiTheme="majorHAnsi"/>
          <w:sz w:val="22"/>
          <w:szCs w:val="22"/>
        </w:rPr>
        <w:tab/>
      </w:r>
      <w:r w:rsidRPr="007C33D5">
        <w:rPr>
          <w:rFonts w:asciiTheme="majorHAnsi" w:hAnsiTheme="majorHAnsi"/>
          <w:sz w:val="22"/>
          <w:szCs w:val="22"/>
        </w:rPr>
        <w:tab/>
      </w:r>
      <w:r w:rsidRPr="007C33D5">
        <w:rPr>
          <w:rFonts w:asciiTheme="majorHAnsi" w:hAnsiTheme="majorHAnsi"/>
          <w:sz w:val="22"/>
          <w:szCs w:val="22"/>
        </w:rPr>
        <w:tab/>
        <w:t xml:space="preserve">Ando - LBV guest house hostess).  </w:t>
      </w:r>
    </w:p>
    <w:p w14:paraId="7004C67D" w14:textId="77777777" w:rsidR="00117C2C" w:rsidRPr="007C33D5" w:rsidRDefault="00117C2C"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In case of a personal emergency and there is not contact with Bongolo staff:</w:t>
      </w:r>
    </w:p>
    <w:p w14:paraId="023F941D" w14:textId="77777777" w:rsidR="00117C2C" w:rsidRPr="007C33D5" w:rsidRDefault="00117C2C" w:rsidP="00084C2C">
      <w:pPr>
        <w:pStyle w:val="TxBr10p6"/>
        <w:tabs>
          <w:tab w:val="clear" w:pos="781"/>
        </w:tabs>
        <w:suppressAutoHyphens/>
        <w:rPr>
          <w:rFonts w:asciiTheme="majorHAnsi" w:hAnsiTheme="majorHAnsi"/>
          <w:sz w:val="22"/>
          <w:szCs w:val="22"/>
        </w:rPr>
      </w:pPr>
      <w:r w:rsidRPr="007C33D5">
        <w:rPr>
          <w:rFonts w:asciiTheme="majorHAnsi" w:hAnsiTheme="majorHAnsi"/>
          <w:sz w:val="22"/>
          <w:szCs w:val="22"/>
        </w:rPr>
        <w:t>0145.7100 &amp; 0738.0171</w:t>
      </w:r>
      <w:r w:rsidRPr="007C33D5">
        <w:rPr>
          <w:rFonts w:asciiTheme="majorHAnsi" w:hAnsiTheme="majorHAnsi"/>
          <w:sz w:val="22"/>
          <w:szCs w:val="22"/>
        </w:rPr>
        <w:tab/>
      </w:r>
      <w:r w:rsidRPr="007C33D5">
        <w:rPr>
          <w:rFonts w:asciiTheme="majorHAnsi" w:hAnsiTheme="majorHAnsi"/>
          <w:sz w:val="22"/>
          <w:szCs w:val="22"/>
        </w:rPr>
        <w:tab/>
        <w:t>American Embassy in Gabon:</w:t>
      </w:r>
    </w:p>
    <w:p w14:paraId="5C21C2D2" w14:textId="77777777" w:rsidR="007C33D5" w:rsidRPr="007C33D5" w:rsidRDefault="007C33D5" w:rsidP="00084C2C">
      <w:pPr>
        <w:widowControl/>
        <w:rPr>
          <w:rFonts w:asciiTheme="majorHAnsi" w:hAnsiTheme="majorHAnsi"/>
          <w:sz w:val="22"/>
          <w:szCs w:val="22"/>
        </w:rPr>
      </w:pPr>
    </w:p>
    <w:p w14:paraId="163BEB87" w14:textId="77777777" w:rsidR="007C33D5" w:rsidRPr="007C33D5" w:rsidRDefault="007C33D5" w:rsidP="00084C2C">
      <w:pPr>
        <w:rPr>
          <w:rFonts w:asciiTheme="majorHAnsi" w:hAnsiTheme="majorHAnsi"/>
          <w:sz w:val="22"/>
          <w:szCs w:val="22"/>
        </w:rPr>
      </w:pPr>
      <w:r w:rsidRPr="007C33D5">
        <w:rPr>
          <w:rFonts w:asciiTheme="majorHAnsi" w:hAnsiTheme="majorHAnsi"/>
          <w:sz w:val="22"/>
          <w:szCs w:val="22"/>
        </w:rPr>
        <w:t>TRAVELING FROM</w:t>
      </w:r>
      <w:r w:rsidR="00084C2C">
        <w:rPr>
          <w:rFonts w:asciiTheme="majorHAnsi" w:hAnsiTheme="majorHAnsi"/>
          <w:sz w:val="22"/>
          <w:szCs w:val="22"/>
        </w:rPr>
        <w:t xml:space="preserve"> </w:t>
      </w:r>
      <w:r w:rsidRPr="007C33D5">
        <w:rPr>
          <w:rFonts w:asciiTheme="majorHAnsi" w:hAnsiTheme="majorHAnsi"/>
          <w:sz w:val="22"/>
          <w:szCs w:val="22"/>
        </w:rPr>
        <w:t>LIBREVILLE TO BONGOLO</w:t>
      </w:r>
    </w:p>
    <w:p w14:paraId="13C7607B" w14:textId="77777777" w:rsidR="007C33D5" w:rsidRPr="007C33D5" w:rsidRDefault="007C33D5" w:rsidP="00084C2C">
      <w:pPr>
        <w:widowControl/>
        <w:rPr>
          <w:rFonts w:asciiTheme="majorHAnsi" w:eastAsia="Times New Roman Bold" w:hAnsiTheme="majorHAnsi" w:cs="Times New Roman Bold"/>
          <w:sz w:val="22"/>
          <w:szCs w:val="22"/>
        </w:rPr>
      </w:pPr>
      <w:r w:rsidRPr="007C33D5">
        <w:rPr>
          <w:rFonts w:asciiTheme="majorHAnsi" w:hAnsiTheme="majorHAnsi"/>
          <w:sz w:val="22"/>
          <w:szCs w:val="22"/>
        </w:rPr>
        <w:t xml:space="preserve">The in-country transportation coordinator, Robert Peterson, works with the Bongolo Visitor Coordinator to arrange your transportation from Libreville to Bongolo.  The primary option is by the Bongolo mission aircraft, a Cessna 207. There is also the possibility to be driver by car.  His email address is </w:t>
      </w:r>
      <w:hyperlink r:id="rId17" w:history="1">
        <w:r w:rsidRPr="007C33D5">
          <w:rPr>
            <w:rStyle w:val="Hyperlink"/>
            <w:rFonts w:asciiTheme="majorHAnsi" w:hAnsiTheme="majorHAnsi"/>
            <w:sz w:val="22"/>
            <w:szCs w:val="22"/>
          </w:rPr>
          <w:t>ambgabon@gmail.com</w:t>
        </w:r>
      </w:hyperlink>
      <w:r w:rsidRPr="007C33D5">
        <w:rPr>
          <w:rFonts w:asciiTheme="majorHAnsi" w:hAnsiTheme="majorHAnsi"/>
          <w:sz w:val="22"/>
          <w:szCs w:val="22"/>
        </w:rPr>
        <w:t xml:space="preserve"> and will update you if there are concerns or questions about your travel plans.</w:t>
      </w:r>
    </w:p>
    <w:p w14:paraId="62CCF844" w14:textId="77777777" w:rsidR="007C33D5" w:rsidRPr="007C33D5" w:rsidRDefault="007C33D5" w:rsidP="00084C2C">
      <w:pPr>
        <w:widowControl/>
        <w:rPr>
          <w:rFonts w:asciiTheme="majorHAnsi" w:eastAsia="Times New Roman Bold" w:hAnsiTheme="majorHAnsi" w:cs="Times New Roman Bold"/>
          <w:sz w:val="22"/>
          <w:szCs w:val="22"/>
        </w:rPr>
      </w:pPr>
    </w:p>
    <w:p w14:paraId="6C5D41A3" w14:textId="77777777" w:rsidR="007C33D5" w:rsidRPr="007C33D5" w:rsidRDefault="007C33D5" w:rsidP="00084C2C">
      <w:pPr>
        <w:widowControl/>
        <w:rPr>
          <w:rFonts w:asciiTheme="majorHAnsi" w:hAnsiTheme="majorHAnsi"/>
          <w:sz w:val="22"/>
          <w:szCs w:val="22"/>
        </w:rPr>
      </w:pPr>
      <w:r w:rsidRPr="007C33D5">
        <w:rPr>
          <w:rFonts w:asciiTheme="majorHAnsi" w:hAnsiTheme="majorHAnsi" w:hint="eastAsia"/>
          <w:sz w:val="22"/>
          <w:szCs w:val="22"/>
        </w:rPr>
        <w:br w:type="page"/>
      </w:r>
    </w:p>
    <w:p w14:paraId="50ABEA7F" w14:textId="77777777" w:rsidR="007C33D5" w:rsidRPr="007C33D5" w:rsidRDefault="007C33D5" w:rsidP="00084C2C">
      <w:pPr>
        <w:widowControl/>
        <w:rPr>
          <w:rFonts w:asciiTheme="majorHAnsi" w:hAnsiTheme="majorHAnsi"/>
          <w:sz w:val="22"/>
          <w:szCs w:val="22"/>
        </w:rPr>
      </w:pPr>
    </w:p>
    <w:p w14:paraId="6E4FF3B5" w14:textId="77777777" w:rsidR="00117C2C" w:rsidRPr="007C33D5" w:rsidRDefault="00117C2C" w:rsidP="00084C2C">
      <w:pPr>
        <w:widowControl/>
        <w:rPr>
          <w:rFonts w:asciiTheme="majorHAnsi" w:hAnsiTheme="majorHAnsi"/>
          <w:sz w:val="22"/>
          <w:szCs w:val="22"/>
        </w:rPr>
      </w:pPr>
    </w:p>
    <w:p w14:paraId="0C456456" w14:textId="77777777" w:rsidR="00494ABC" w:rsidRPr="007C33D5" w:rsidRDefault="009E6D5C" w:rsidP="00084C2C">
      <w:pPr>
        <w:suppressAutoHyphens/>
        <w:spacing w:line="288" w:lineRule="exact"/>
        <w:ind w:left="412" w:hanging="412"/>
        <w:jc w:val="center"/>
        <w:rPr>
          <w:rFonts w:asciiTheme="majorHAnsi" w:eastAsia="Times New Roman Bold" w:hAnsiTheme="majorHAnsi" w:cs="Times New Roman Bold"/>
          <w:sz w:val="22"/>
          <w:szCs w:val="22"/>
        </w:rPr>
      </w:pPr>
      <w:r w:rsidRPr="007C33D5">
        <w:rPr>
          <w:rFonts w:asciiTheme="majorHAnsi" w:hAnsiTheme="majorHAnsi"/>
          <w:sz w:val="22"/>
          <w:szCs w:val="22"/>
        </w:rPr>
        <w:t>GIFT CERTIFICATE</w:t>
      </w:r>
    </w:p>
    <w:p w14:paraId="5D26FB33" w14:textId="77777777" w:rsidR="00084C2C" w:rsidRDefault="00084C2C" w:rsidP="00084C2C">
      <w:pPr>
        <w:pStyle w:val="TxBr7p3"/>
        <w:tabs>
          <w:tab w:val="clear" w:pos="204"/>
        </w:tabs>
        <w:suppressAutoHyphens/>
        <w:ind w:left="412" w:hanging="412"/>
        <w:rPr>
          <w:rFonts w:asciiTheme="majorHAnsi" w:hAnsiTheme="majorHAnsi"/>
          <w:sz w:val="22"/>
          <w:szCs w:val="22"/>
        </w:rPr>
      </w:pPr>
    </w:p>
    <w:p w14:paraId="3B7FCA11" w14:textId="77777777" w:rsidR="00494ABC" w:rsidRPr="007C33D5" w:rsidRDefault="009E6D5C" w:rsidP="00084C2C">
      <w:pPr>
        <w:pStyle w:val="TxBr7p3"/>
        <w:tabs>
          <w:tab w:val="clear" w:pos="204"/>
        </w:tabs>
        <w:suppressAutoHyphens/>
        <w:ind w:left="412" w:hanging="412"/>
        <w:rPr>
          <w:rFonts w:asciiTheme="majorHAnsi" w:eastAsia="Times New Roman Bold" w:hAnsiTheme="majorHAnsi" w:cs="Times New Roman Bold"/>
          <w:sz w:val="22"/>
          <w:szCs w:val="22"/>
        </w:rPr>
      </w:pPr>
      <w:r w:rsidRPr="007C33D5">
        <w:rPr>
          <w:rFonts w:asciiTheme="majorHAnsi" w:hAnsiTheme="majorHAnsi"/>
          <w:sz w:val="22"/>
          <w:szCs w:val="22"/>
        </w:rPr>
        <w:t>To whom it may concern,</w:t>
      </w:r>
    </w:p>
    <w:p w14:paraId="3077AF4A" w14:textId="77777777" w:rsidR="00084C2C" w:rsidRDefault="00084C2C" w:rsidP="00084C2C">
      <w:pPr>
        <w:pStyle w:val="TxBr7p7"/>
        <w:tabs>
          <w:tab w:val="clear" w:pos="804"/>
        </w:tabs>
        <w:suppressAutoHyphens/>
        <w:spacing w:line="240" w:lineRule="auto"/>
        <w:rPr>
          <w:rFonts w:asciiTheme="majorHAnsi" w:hAnsiTheme="majorHAnsi"/>
          <w:sz w:val="22"/>
          <w:szCs w:val="22"/>
        </w:rPr>
      </w:pPr>
    </w:p>
    <w:p w14:paraId="7A8C7DCD" w14:textId="77777777" w:rsidR="00117C2C" w:rsidRPr="007C33D5" w:rsidRDefault="009E6D5C" w:rsidP="00084C2C">
      <w:pPr>
        <w:pStyle w:val="TxBr7p7"/>
        <w:tabs>
          <w:tab w:val="clear" w:pos="804"/>
        </w:tabs>
        <w:suppressAutoHyphens/>
        <w:spacing w:line="240" w:lineRule="auto"/>
        <w:rPr>
          <w:rFonts w:asciiTheme="majorHAnsi" w:hAnsiTheme="majorHAnsi"/>
          <w:sz w:val="22"/>
          <w:szCs w:val="22"/>
        </w:rPr>
      </w:pPr>
      <w:r w:rsidRPr="007C33D5">
        <w:rPr>
          <w:rFonts w:asciiTheme="majorHAnsi" w:hAnsiTheme="majorHAnsi"/>
          <w:sz w:val="22"/>
          <w:szCs w:val="22"/>
        </w:rPr>
        <w:t>This is to certify that the following items being brought into Gabon by &lt;</w:t>
      </w:r>
      <w:r w:rsidR="00117C2C" w:rsidRPr="007C33D5">
        <w:rPr>
          <w:rFonts w:asciiTheme="majorHAnsi" w:hAnsiTheme="majorHAnsi"/>
          <w:sz w:val="22"/>
          <w:szCs w:val="22"/>
        </w:rPr>
        <w:t>&lt;</w:t>
      </w:r>
      <w:r w:rsidRPr="007C33D5">
        <w:rPr>
          <w:rFonts w:asciiTheme="majorHAnsi" w:hAnsiTheme="majorHAnsi"/>
          <w:sz w:val="22"/>
          <w:szCs w:val="22"/>
        </w:rPr>
        <w:t>name</w:t>
      </w:r>
      <w:r w:rsidR="00117C2C" w:rsidRPr="007C33D5">
        <w:rPr>
          <w:rFonts w:asciiTheme="majorHAnsi" w:hAnsiTheme="majorHAnsi"/>
          <w:sz w:val="22"/>
          <w:szCs w:val="22"/>
        </w:rPr>
        <w:t>&gt;</w:t>
      </w:r>
      <w:r w:rsidRPr="007C33D5">
        <w:rPr>
          <w:rFonts w:asciiTheme="majorHAnsi" w:hAnsiTheme="majorHAnsi"/>
          <w:sz w:val="22"/>
          <w:szCs w:val="22"/>
        </w:rPr>
        <w:t xml:space="preserve">&gt; have </w:t>
      </w:r>
      <w:r w:rsidR="00117C2C" w:rsidRPr="007C33D5">
        <w:rPr>
          <w:rFonts w:asciiTheme="majorHAnsi" w:hAnsiTheme="majorHAnsi"/>
          <w:sz w:val="22"/>
          <w:szCs w:val="22"/>
        </w:rPr>
        <w:t>been donated by the members of &lt;&lt;</w:t>
      </w:r>
      <w:r w:rsidRPr="007C33D5">
        <w:rPr>
          <w:rFonts w:asciiTheme="majorHAnsi" w:hAnsiTheme="majorHAnsi"/>
          <w:sz w:val="22"/>
          <w:szCs w:val="22"/>
        </w:rPr>
        <w:t>name of your church</w:t>
      </w:r>
      <w:r w:rsidR="00117C2C" w:rsidRPr="007C33D5">
        <w:rPr>
          <w:rFonts w:asciiTheme="majorHAnsi" w:hAnsiTheme="majorHAnsi"/>
          <w:sz w:val="22"/>
          <w:szCs w:val="22"/>
        </w:rPr>
        <w:t>&gt;&gt;</w:t>
      </w:r>
      <w:r w:rsidRPr="007C33D5">
        <w:rPr>
          <w:rFonts w:asciiTheme="majorHAnsi" w:hAnsiTheme="majorHAnsi"/>
          <w:sz w:val="22"/>
          <w:szCs w:val="22"/>
        </w:rPr>
        <w:t xml:space="preserve"> of the Christian &amp; Missionary Alliance to help (project name, the Bongolo Hospital, Christian and Missionary Alliance Church, Pastor). </w:t>
      </w:r>
    </w:p>
    <w:p w14:paraId="7AC30C18" w14:textId="77777777" w:rsidR="00084C2C" w:rsidRDefault="00084C2C" w:rsidP="00084C2C">
      <w:pPr>
        <w:pStyle w:val="TxBr7p7"/>
        <w:tabs>
          <w:tab w:val="clear" w:pos="804"/>
        </w:tabs>
        <w:suppressAutoHyphens/>
        <w:spacing w:line="240" w:lineRule="auto"/>
        <w:rPr>
          <w:rFonts w:asciiTheme="majorHAnsi" w:hAnsiTheme="majorHAnsi"/>
          <w:sz w:val="22"/>
          <w:szCs w:val="22"/>
        </w:rPr>
      </w:pPr>
    </w:p>
    <w:p w14:paraId="27B3E0D8" w14:textId="77777777" w:rsidR="00494ABC" w:rsidRPr="007C33D5" w:rsidRDefault="009E6D5C" w:rsidP="00084C2C">
      <w:pPr>
        <w:pStyle w:val="TxBr7p7"/>
        <w:tabs>
          <w:tab w:val="clear" w:pos="804"/>
        </w:tabs>
        <w:suppressAutoHyphens/>
        <w:spacing w:line="240" w:lineRule="auto"/>
        <w:rPr>
          <w:rFonts w:asciiTheme="majorHAnsi" w:eastAsia="Times New Roman Bold" w:hAnsiTheme="majorHAnsi" w:cs="Times New Roman Bold"/>
          <w:sz w:val="22"/>
          <w:szCs w:val="22"/>
        </w:rPr>
      </w:pPr>
      <w:r w:rsidRPr="007C33D5">
        <w:rPr>
          <w:rFonts w:asciiTheme="majorHAnsi" w:hAnsiTheme="majorHAnsi"/>
          <w:sz w:val="22"/>
          <w:szCs w:val="22"/>
        </w:rPr>
        <w:t>They are not for resale or for commercial use, and are given solely for humanitarian or religious purposes.</w:t>
      </w:r>
    </w:p>
    <w:p w14:paraId="3AC57624" w14:textId="77777777" w:rsidR="00084C2C" w:rsidRDefault="00084C2C" w:rsidP="00084C2C">
      <w:pPr>
        <w:pStyle w:val="TxBr8c4"/>
        <w:suppressAutoHyphens/>
        <w:ind w:left="412" w:hanging="412"/>
        <w:jc w:val="left"/>
        <w:rPr>
          <w:rFonts w:asciiTheme="majorHAnsi" w:hAnsiTheme="majorHAnsi"/>
          <w:sz w:val="22"/>
          <w:szCs w:val="22"/>
          <w:lang w:val="en-US"/>
        </w:rPr>
      </w:pPr>
    </w:p>
    <w:p w14:paraId="44521B58" w14:textId="77777777" w:rsidR="00084C2C" w:rsidRDefault="00084C2C" w:rsidP="00084C2C">
      <w:pPr>
        <w:pStyle w:val="TxBr8c4"/>
        <w:suppressAutoHyphens/>
        <w:ind w:left="412" w:hanging="412"/>
        <w:jc w:val="left"/>
        <w:rPr>
          <w:rFonts w:asciiTheme="majorHAnsi" w:hAnsiTheme="majorHAnsi"/>
          <w:sz w:val="22"/>
          <w:szCs w:val="22"/>
          <w:lang w:val="en-US"/>
        </w:rPr>
      </w:pPr>
    </w:p>
    <w:p w14:paraId="1CEFD7C3" w14:textId="77777777" w:rsidR="00494ABC" w:rsidRPr="007C33D5" w:rsidRDefault="009E6D5C" w:rsidP="00084C2C">
      <w:pPr>
        <w:pStyle w:val="TxBr8c4"/>
        <w:suppressAutoHyphens/>
        <w:ind w:left="412" w:hanging="412"/>
        <w:jc w:val="left"/>
        <w:rPr>
          <w:rFonts w:asciiTheme="majorHAnsi" w:eastAsia="Times New Roman Bold" w:hAnsiTheme="majorHAnsi" w:cs="Times New Roman Bold"/>
          <w:sz w:val="22"/>
          <w:szCs w:val="22"/>
          <w:lang w:val="en-US"/>
        </w:rPr>
      </w:pPr>
      <w:r w:rsidRPr="007C33D5">
        <w:rPr>
          <w:rFonts w:asciiTheme="majorHAnsi" w:hAnsiTheme="majorHAnsi"/>
          <w:sz w:val="22"/>
          <w:szCs w:val="22"/>
          <w:lang w:val="en-US"/>
        </w:rPr>
        <w:t>(please list each item separately)</w:t>
      </w:r>
    </w:p>
    <w:p w14:paraId="383510AF" w14:textId="77777777" w:rsidR="00494ABC" w:rsidRPr="007C33D5" w:rsidRDefault="009E6D5C" w:rsidP="00084C2C">
      <w:pPr>
        <w:pStyle w:val="TxBr8c4"/>
        <w:suppressAutoHyphens/>
        <w:jc w:val="left"/>
        <w:rPr>
          <w:rFonts w:asciiTheme="majorHAnsi" w:eastAsia="Times New Roman Bold" w:hAnsiTheme="majorHAnsi" w:cs="Times New Roman Bold"/>
          <w:sz w:val="22"/>
          <w:szCs w:val="22"/>
          <w:lang w:val="en-US"/>
        </w:rPr>
      </w:pPr>
      <w:r w:rsidRPr="007C33D5">
        <w:rPr>
          <w:rFonts w:asciiTheme="majorHAnsi" w:hAnsiTheme="majorHAnsi"/>
          <w:sz w:val="22"/>
          <w:szCs w:val="22"/>
          <w:lang w:val="en-US"/>
        </w:rPr>
        <w:t>(item a)</w:t>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t>(value in U.S. $)</w:t>
      </w:r>
    </w:p>
    <w:p w14:paraId="66CDCFEE" w14:textId="77777777" w:rsidR="00494ABC" w:rsidRPr="007C33D5" w:rsidRDefault="009E6D5C" w:rsidP="00084C2C">
      <w:pPr>
        <w:pStyle w:val="TxBr8t2"/>
        <w:tabs>
          <w:tab w:val="left" w:pos="720"/>
          <w:tab w:val="left" w:pos="1440"/>
          <w:tab w:val="left" w:pos="2160"/>
          <w:tab w:val="left" w:pos="2880"/>
          <w:tab w:val="left" w:pos="3600"/>
          <w:tab w:val="left" w:pos="4320"/>
          <w:tab w:val="left" w:pos="5040"/>
        </w:tabs>
        <w:suppressAutoHyphens/>
        <w:ind w:left="5452" w:hanging="5452"/>
        <w:rPr>
          <w:rFonts w:asciiTheme="majorHAnsi" w:eastAsia="Times New Roman Bold" w:hAnsiTheme="majorHAnsi" w:cs="Times New Roman Bold"/>
          <w:sz w:val="22"/>
          <w:szCs w:val="22"/>
          <w:lang w:val="en-US"/>
        </w:rPr>
      </w:pPr>
      <w:r w:rsidRPr="007C33D5">
        <w:rPr>
          <w:rFonts w:asciiTheme="majorHAnsi" w:hAnsiTheme="majorHAnsi"/>
          <w:sz w:val="22"/>
          <w:szCs w:val="22"/>
          <w:lang w:val="en-US"/>
        </w:rPr>
        <w:t>(item b)</w:t>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t>(value)</w:t>
      </w:r>
    </w:p>
    <w:p w14:paraId="00AECCCF" w14:textId="77777777" w:rsidR="00494ABC" w:rsidRPr="007C33D5" w:rsidRDefault="009E6D5C" w:rsidP="00084C2C">
      <w:pPr>
        <w:pStyle w:val="TxBr8t3"/>
        <w:tabs>
          <w:tab w:val="left" w:pos="720"/>
          <w:tab w:val="left" w:pos="1440"/>
          <w:tab w:val="left" w:pos="2160"/>
          <w:tab w:val="left" w:pos="2880"/>
          <w:tab w:val="left" w:pos="3600"/>
          <w:tab w:val="left" w:pos="4320"/>
          <w:tab w:val="left" w:pos="5040"/>
        </w:tabs>
        <w:suppressAutoHyphens/>
        <w:spacing w:line="240" w:lineRule="auto"/>
        <w:ind w:left="5452" w:hanging="5452"/>
        <w:rPr>
          <w:rFonts w:asciiTheme="majorHAnsi" w:eastAsia="Times New Roman Bold" w:hAnsiTheme="majorHAnsi" w:cs="Times New Roman Bold"/>
          <w:sz w:val="22"/>
          <w:szCs w:val="22"/>
          <w:lang w:val="en-US"/>
        </w:rPr>
      </w:pPr>
      <w:r w:rsidRPr="007C33D5">
        <w:rPr>
          <w:rFonts w:asciiTheme="majorHAnsi" w:hAnsiTheme="majorHAnsi"/>
          <w:sz w:val="22"/>
          <w:szCs w:val="22"/>
          <w:lang w:val="en-US"/>
        </w:rPr>
        <w:t>(item c)</w:t>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r>
      <w:r w:rsidRPr="007C33D5">
        <w:rPr>
          <w:rFonts w:asciiTheme="majorHAnsi" w:hAnsiTheme="majorHAnsi"/>
          <w:sz w:val="22"/>
          <w:szCs w:val="22"/>
          <w:lang w:val="en-US"/>
        </w:rPr>
        <w:tab/>
      </w:r>
      <w:r w:rsidR="00084C2C">
        <w:rPr>
          <w:rFonts w:asciiTheme="majorHAnsi" w:hAnsiTheme="majorHAnsi"/>
          <w:sz w:val="22"/>
          <w:szCs w:val="22"/>
          <w:lang w:val="en-US"/>
        </w:rPr>
        <w:tab/>
      </w:r>
      <w:r w:rsidRPr="007C33D5">
        <w:rPr>
          <w:rFonts w:asciiTheme="majorHAnsi" w:hAnsiTheme="majorHAnsi"/>
          <w:sz w:val="22"/>
          <w:szCs w:val="22"/>
          <w:lang w:val="en-US"/>
        </w:rPr>
        <w:t xml:space="preserve"> (value)</w:t>
      </w:r>
    </w:p>
    <w:p w14:paraId="4CF3D187" w14:textId="77777777" w:rsidR="00084C2C" w:rsidRDefault="00084C2C" w:rsidP="00084C2C">
      <w:pPr>
        <w:suppressAutoHyphens/>
        <w:rPr>
          <w:rFonts w:asciiTheme="majorHAnsi" w:eastAsia="Times New Roman Bold" w:hAnsiTheme="majorHAnsi" w:cs="Times New Roman Bold"/>
          <w:sz w:val="22"/>
          <w:szCs w:val="22"/>
        </w:rPr>
      </w:pPr>
    </w:p>
    <w:p w14:paraId="40BA07F4" w14:textId="77777777" w:rsidR="00494ABC" w:rsidRPr="007C33D5" w:rsidRDefault="009E6D5C" w:rsidP="00084C2C">
      <w:pPr>
        <w:suppressAutoHyphens/>
        <w:rPr>
          <w:rFonts w:asciiTheme="majorHAnsi" w:eastAsia="Times New Roman Bold" w:hAnsiTheme="majorHAnsi" w:cs="Times New Roman Bold"/>
          <w:sz w:val="22"/>
          <w:szCs w:val="22"/>
        </w:rPr>
      </w:pPr>
      <w:r w:rsidRPr="007C33D5">
        <w:rPr>
          <w:rFonts w:asciiTheme="majorHAnsi" w:eastAsia="Times New Roman Bold" w:hAnsiTheme="majorHAnsi" w:cs="Times New Roman Bold"/>
          <w:sz w:val="22"/>
          <w:szCs w:val="22"/>
        </w:rPr>
        <w:tab/>
      </w:r>
      <w:r w:rsidRPr="007C33D5">
        <w:rPr>
          <w:rFonts w:asciiTheme="majorHAnsi" w:eastAsia="Times New Roman Bold" w:hAnsiTheme="majorHAnsi" w:cs="Times New Roman Bold"/>
          <w:sz w:val="22"/>
          <w:szCs w:val="22"/>
        </w:rPr>
        <w:tab/>
      </w:r>
      <w:r w:rsidRPr="007C33D5">
        <w:rPr>
          <w:rFonts w:asciiTheme="majorHAnsi" w:eastAsia="Times New Roman Bold" w:hAnsiTheme="majorHAnsi" w:cs="Times New Roman Bold"/>
          <w:sz w:val="22"/>
          <w:szCs w:val="22"/>
        </w:rPr>
        <w:tab/>
      </w:r>
      <w:r w:rsidRPr="007C33D5">
        <w:rPr>
          <w:rFonts w:asciiTheme="majorHAnsi" w:eastAsia="Times New Roman Bold" w:hAnsiTheme="majorHAnsi" w:cs="Times New Roman Bold"/>
          <w:sz w:val="22"/>
          <w:szCs w:val="22"/>
        </w:rPr>
        <w:tab/>
      </w:r>
      <w:r w:rsidRPr="007C33D5">
        <w:rPr>
          <w:rFonts w:asciiTheme="majorHAnsi" w:eastAsia="Times New Roman Bold" w:hAnsiTheme="majorHAnsi" w:cs="Times New Roman Bold"/>
          <w:sz w:val="22"/>
          <w:szCs w:val="22"/>
        </w:rPr>
        <w:tab/>
        <w:t>Total value:</w:t>
      </w:r>
      <w:r w:rsidRPr="007C33D5">
        <w:rPr>
          <w:rFonts w:asciiTheme="majorHAnsi" w:eastAsia="Times New Roman Bold" w:hAnsiTheme="majorHAnsi" w:cs="Times New Roman Bold"/>
          <w:sz w:val="22"/>
          <w:szCs w:val="22"/>
        </w:rPr>
        <w:tab/>
        <w:t>______________</w:t>
      </w:r>
    </w:p>
    <w:p w14:paraId="3BCFEDC3" w14:textId="77777777" w:rsidR="00084C2C" w:rsidRDefault="00084C2C" w:rsidP="00084C2C">
      <w:pPr>
        <w:suppressAutoHyphens/>
        <w:rPr>
          <w:rFonts w:asciiTheme="majorHAnsi" w:hAnsiTheme="majorHAnsi"/>
          <w:sz w:val="22"/>
          <w:szCs w:val="22"/>
        </w:rPr>
      </w:pPr>
    </w:p>
    <w:p w14:paraId="32E12EAD" w14:textId="77777777" w:rsidR="00084C2C" w:rsidRDefault="00084C2C" w:rsidP="00084C2C">
      <w:pPr>
        <w:suppressAutoHyphens/>
        <w:rPr>
          <w:rFonts w:asciiTheme="majorHAnsi" w:hAnsiTheme="majorHAnsi"/>
          <w:sz w:val="22"/>
          <w:szCs w:val="22"/>
        </w:rPr>
      </w:pPr>
    </w:p>
    <w:p w14:paraId="03C87EB7" w14:textId="77777777" w:rsidR="00494ABC" w:rsidRPr="007C33D5" w:rsidRDefault="009E6D5C" w:rsidP="00084C2C">
      <w:pPr>
        <w:suppressAutoHyphens/>
        <w:rPr>
          <w:rFonts w:asciiTheme="majorHAnsi" w:eastAsia="Times New Roman Bold" w:hAnsiTheme="majorHAnsi" w:cs="Times New Roman Bold"/>
          <w:sz w:val="22"/>
          <w:szCs w:val="22"/>
        </w:rPr>
      </w:pPr>
      <w:r w:rsidRPr="007C33D5">
        <w:rPr>
          <w:rFonts w:asciiTheme="majorHAnsi" w:hAnsiTheme="majorHAnsi"/>
          <w:sz w:val="22"/>
          <w:szCs w:val="22"/>
        </w:rPr>
        <w:t>(Pastor’s name typed)</w:t>
      </w:r>
    </w:p>
    <w:p w14:paraId="3DB1DA1E" w14:textId="77777777" w:rsidR="00494ABC" w:rsidRPr="007C33D5" w:rsidRDefault="009E6D5C" w:rsidP="00084C2C">
      <w:pPr>
        <w:suppressAutoHyphens/>
        <w:ind w:left="5186" w:hanging="412"/>
        <w:rPr>
          <w:rFonts w:asciiTheme="majorHAnsi" w:eastAsia="Times New Roman Bold" w:hAnsiTheme="majorHAnsi" w:cs="Times New Roman Bold"/>
          <w:sz w:val="22"/>
          <w:szCs w:val="22"/>
        </w:rPr>
      </w:pPr>
      <w:r w:rsidRPr="007C33D5">
        <w:rPr>
          <w:rFonts w:asciiTheme="majorHAnsi" w:hAnsiTheme="majorHAnsi"/>
          <w:sz w:val="22"/>
          <w:szCs w:val="22"/>
        </w:rPr>
        <w:t>(signature and date)</w:t>
      </w:r>
    </w:p>
    <w:p w14:paraId="6B098E1B" w14:textId="77777777" w:rsidR="00494ABC" w:rsidRPr="007C33D5" w:rsidRDefault="009E6D5C" w:rsidP="00084C2C">
      <w:pPr>
        <w:suppressAutoHyphens/>
        <w:ind w:left="5186" w:hanging="412"/>
        <w:rPr>
          <w:rFonts w:asciiTheme="majorHAnsi" w:eastAsia="Times New Roman Bold" w:hAnsiTheme="majorHAnsi" w:cs="Times New Roman Bold"/>
          <w:sz w:val="22"/>
          <w:szCs w:val="22"/>
        </w:rPr>
      </w:pPr>
      <w:r w:rsidRPr="007C33D5">
        <w:rPr>
          <w:rFonts w:asciiTheme="majorHAnsi" w:hAnsiTheme="majorHAnsi"/>
          <w:sz w:val="22"/>
          <w:szCs w:val="22"/>
        </w:rPr>
        <w:t xml:space="preserve">(official stamp, if </w:t>
      </w:r>
      <w:r w:rsidR="00084C2C">
        <w:rPr>
          <w:rFonts w:asciiTheme="majorHAnsi" w:hAnsiTheme="majorHAnsi"/>
          <w:sz w:val="22"/>
          <w:szCs w:val="22"/>
        </w:rPr>
        <w:t>available</w:t>
      </w:r>
      <w:r w:rsidRPr="007C33D5">
        <w:rPr>
          <w:rFonts w:asciiTheme="majorHAnsi" w:hAnsiTheme="majorHAnsi"/>
          <w:sz w:val="22"/>
          <w:szCs w:val="22"/>
        </w:rPr>
        <w:t>)</w:t>
      </w:r>
    </w:p>
    <w:p w14:paraId="689DA083" w14:textId="77777777" w:rsidR="00494ABC" w:rsidRPr="007C33D5" w:rsidRDefault="00494ABC" w:rsidP="00084C2C">
      <w:pPr>
        <w:suppressAutoHyphens/>
        <w:rPr>
          <w:rFonts w:asciiTheme="majorHAnsi" w:hAnsiTheme="majorHAnsi"/>
          <w:sz w:val="22"/>
          <w:szCs w:val="22"/>
        </w:rPr>
      </w:pPr>
    </w:p>
    <w:sectPr w:rsidR="00494ABC" w:rsidRPr="007C33D5" w:rsidSect="007C33D5">
      <w:footerReference w:type="default" r:id="rId18"/>
      <w:pgSz w:w="11900" w:h="16820"/>
      <w:pgMar w:top="720" w:right="720"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ongolo" w:date="2016-06-24T12:24:00Z" w:initials="B">
    <w:p w14:paraId="2BF4924A" w14:textId="77777777" w:rsidR="007C33D5" w:rsidRDefault="007C33D5">
      <w:pPr>
        <w:pStyle w:val="CommentText"/>
      </w:pPr>
      <w:r>
        <w:rPr>
          <w:rStyle w:val="CommentReference"/>
        </w:rPr>
        <w:annotationRef/>
      </w:r>
      <w:r>
        <w:t>Accurate?</w:t>
      </w:r>
    </w:p>
  </w:comment>
  <w:comment w:id="2" w:author="Bongolo" w:date="2016-06-23T14:49:00Z" w:initials="B">
    <w:p w14:paraId="609CE37F" w14:textId="77777777" w:rsidR="0021108A" w:rsidRDefault="0021108A">
      <w:pPr>
        <w:pStyle w:val="CommentText"/>
      </w:pPr>
      <w:r>
        <w:rPr>
          <w:rStyle w:val="CommentReference"/>
        </w:rPr>
        <w:annotationRef/>
      </w:r>
      <w:r>
        <w:t>Is this still valid?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F4924A" w15:done="0"/>
  <w15:commentEx w15:paraId="609CE3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033D0" w14:textId="77777777" w:rsidR="003F15EA" w:rsidRDefault="003F15EA" w:rsidP="00494ABC">
      <w:r>
        <w:separator/>
      </w:r>
    </w:p>
  </w:endnote>
  <w:endnote w:type="continuationSeparator" w:id="0">
    <w:p w14:paraId="5849254F" w14:textId="77777777" w:rsidR="003F15EA" w:rsidRDefault="003F15EA" w:rsidP="0049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0096C" w14:textId="77777777" w:rsidR="00494ABC" w:rsidRDefault="00494ABC">
    <w:pPr>
      <w:pStyle w:val="Footer"/>
      <w:jc w:val="center"/>
    </w:pPr>
    <w:r>
      <w:fldChar w:fldCharType="begin"/>
    </w:r>
    <w:r w:rsidR="009E6D5C">
      <w:instrText xml:space="preserve"> PAGE </w:instrText>
    </w:r>
    <w:r>
      <w:fldChar w:fldCharType="separate"/>
    </w:r>
    <w:r w:rsidR="00BD32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854B3" w14:textId="77777777" w:rsidR="003F15EA" w:rsidRDefault="003F15EA" w:rsidP="00494ABC">
      <w:r>
        <w:separator/>
      </w:r>
    </w:p>
  </w:footnote>
  <w:footnote w:type="continuationSeparator" w:id="0">
    <w:p w14:paraId="405CF363" w14:textId="77777777" w:rsidR="003F15EA" w:rsidRDefault="003F15EA" w:rsidP="00494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B61"/>
    <w:multiLevelType w:val="multilevel"/>
    <w:tmpl w:val="A8E020FE"/>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rPr>
    </w:lvl>
  </w:abstractNum>
  <w:abstractNum w:abstractNumId="1" w15:restartNumberingAfterBreak="0">
    <w:nsid w:val="14F65C22"/>
    <w:multiLevelType w:val="hybridMultilevel"/>
    <w:tmpl w:val="F3C8E3D2"/>
    <w:lvl w:ilvl="0" w:tplc="1DACC0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CC5917"/>
    <w:multiLevelType w:val="multilevel"/>
    <w:tmpl w:val="1D882CF2"/>
    <w:lvl w:ilvl="0">
      <w:numFmt w:val="bullet"/>
      <w:lvlText w:val="➢"/>
      <w:lvlJc w:val="left"/>
      <w:pPr>
        <w:tabs>
          <w:tab w:val="num" w:pos="720"/>
        </w:tabs>
        <w:ind w:left="720" w:hanging="360"/>
      </w:pPr>
      <w:rPr>
        <w:rFonts w:ascii="Times New Roman Bold" w:eastAsia="Times New Roman Bold" w:hAnsi="Times New Roman Bold" w:cs="Times New Roman Bold"/>
        <w:position w:val="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rPr>
    </w:lvl>
  </w:abstractNum>
  <w:abstractNum w:abstractNumId="3" w15:restartNumberingAfterBreak="0">
    <w:nsid w:val="2C8E0A10"/>
    <w:multiLevelType w:val="hybridMultilevel"/>
    <w:tmpl w:val="6B20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C1956"/>
    <w:multiLevelType w:val="multilevel"/>
    <w:tmpl w:val="22628F4C"/>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rPr>
    </w:lvl>
  </w:abstractNum>
  <w:abstractNum w:abstractNumId="5" w15:restartNumberingAfterBreak="0">
    <w:nsid w:val="35A40F6C"/>
    <w:multiLevelType w:val="hybridMultilevel"/>
    <w:tmpl w:val="AAC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1964"/>
    <w:multiLevelType w:val="multilevel"/>
    <w:tmpl w:val="A6F0F8F2"/>
    <w:lvl w:ilvl="0">
      <w:numFmt w:val="bullet"/>
      <w:lvlText w:val="➢"/>
      <w:lvlJc w:val="left"/>
      <w:pPr>
        <w:tabs>
          <w:tab w:val="num" w:pos="720"/>
        </w:tabs>
        <w:ind w:left="720" w:hanging="360"/>
      </w:pPr>
      <w:rPr>
        <w:rFonts w:ascii="Times New Roman Bold" w:eastAsia="Times New Roman Bold" w:hAnsi="Times New Roman Bold" w:cs="Times New Roman Bold"/>
        <w:position w:val="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rPr>
    </w:lvl>
  </w:abstractNum>
  <w:abstractNum w:abstractNumId="7" w15:restartNumberingAfterBreak="0">
    <w:nsid w:val="3ED65BE8"/>
    <w:multiLevelType w:val="multilevel"/>
    <w:tmpl w:val="3D72C7BE"/>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15:restartNumberingAfterBreak="0">
    <w:nsid w:val="501D1BD7"/>
    <w:multiLevelType w:val="multilevel"/>
    <w:tmpl w:val="7A964A7A"/>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rPr>
    </w:lvl>
  </w:abstractNum>
  <w:abstractNum w:abstractNumId="9" w15:restartNumberingAfterBreak="0">
    <w:nsid w:val="59E45211"/>
    <w:multiLevelType w:val="multilevel"/>
    <w:tmpl w:val="31EC978E"/>
    <w:styleLink w:val="List0"/>
    <w:lvl w:ilvl="0">
      <w:numFmt w:val="bullet"/>
      <w:lvlText w:val="➢"/>
      <w:lvlJc w:val="left"/>
      <w:pPr>
        <w:tabs>
          <w:tab w:val="num" w:pos="720"/>
        </w:tabs>
        <w:ind w:left="720" w:hanging="360"/>
      </w:pPr>
      <w:rPr>
        <w:rFonts w:ascii="Times New Roman Bold" w:eastAsia="Times New Roman Bold" w:hAnsi="Times New Roman Bold" w:cs="Times New Roman Bold"/>
        <w:position w:val="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rPr>
    </w:lvl>
  </w:abstractNum>
  <w:abstractNum w:abstractNumId="10" w15:restartNumberingAfterBreak="0">
    <w:nsid w:val="6539799D"/>
    <w:multiLevelType w:val="multilevel"/>
    <w:tmpl w:val="9FAE4FAE"/>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4"/>
  </w:num>
  <w:num w:numId="2">
    <w:abstractNumId w:val="10"/>
  </w:num>
  <w:num w:numId="3">
    <w:abstractNumId w:val="2"/>
  </w:num>
  <w:num w:numId="4">
    <w:abstractNumId w:val="9"/>
  </w:num>
  <w:num w:numId="5">
    <w:abstractNumId w:val="8"/>
  </w:num>
  <w:num w:numId="6">
    <w:abstractNumId w:val="7"/>
  </w:num>
  <w:num w:numId="7">
    <w:abstractNumId w:val="6"/>
  </w:num>
  <w:num w:numId="8">
    <w:abstractNumId w:val="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ABC"/>
    <w:rsid w:val="00084C2C"/>
    <w:rsid w:val="000B131D"/>
    <w:rsid w:val="000D7BE3"/>
    <w:rsid w:val="00117C2C"/>
    <w:rsid w:val="0021108A"/>
    <w:rsid w:val="003F15EA"/>
    <w:rsid w:val="00494ABC"/>
    <w:rsid w:val="00601055"/>
    <w:rsid w:val="00636432"/>
    <w:rsid w:val="007C33D5"/>
    <w:rsid w:val="008D0123"/>
    <w:rsid w:val="009E6D5C"/>
    <w:rsid w:val="00BD32E6"/>
    <w:rsid w:val="00BE581B"/>
    <w:rsid w:val="00D3009D"/>
    <w:rsid w:val="00DD6F28"/>
    <w:rsid w:val="00F9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F327"/>
  <w15:docId w15:val="{4B69CF49-ED6C-4B71-BE42-2E01754B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4ABC"/>
    <w:pPr>
      <w:widowContro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4ABC"/>
    <w:rPr>
      <w:u w:val="single"/>
    </w:rPr>
  </w:style>
  <w:style w:type="paragraph" w:customStyle="1" w:styleId="HeaderFooter">
    <w:name w:val="Header &amp; Footer"/>
    <w:rsid w:val="00494ABC"/>
    <w:pPr>
      <w:tabs>
        <w:tab w:val="right" w:pos="9020"/>
      </w:tabs>
    </w:pPr>
    <w:rPr>
      <w:rFonts w:ascii="Helvetica" w:hAnsi="Arial Unicode MS" w:cs="Arial Unicode MS"/>
      <w:color w:val="000000"/>
      <w:sz w:val="24"/>
      <w:szCs w:val="24"/>
    </w:rPr>
  </w:style>
  <w:style w:type="paragraph" w:styleId="Footer">
    <w:name w:val="footer"/>
    <w:rsid w:val="00494ABC"/>
    <w:pPr>
      <w:widowControl w:val="0"/>
      <w:tabs>
        <w:tab w:val="center" w:pos="4320"/>
        <w:tab w:val="right" w:pos="8640"/>
      </w:tabs>
    </w:pPr>
    <w:rPr>
      <w:rFonts w:hAnsi="Arial Unicode MS" w:cs="Arial Unicode MS"/>
      <w:color w:val="000000"/>
      <w:sz w:val="24"/>
      <w:szCs w:val="24"/>
      <w:u w:color="000000"/>
    </w:rPr>
  </w:style>
  <w:style w:type="paragraph" w:styleId="Title">
    <w:name w:val="Title"/>
    <w:rsid w:val="00494ABC"/>
    <w:pPr>
      <w:widowControl w:val="0"/>
      <w:suppressAutoHyphens/>
      <w:jc w:val="center"/>
    </w:pPr>
    <w:rPr>
      <w:rFonts w:ascii="Times New Roman Bold" w:hAnsi="Arial Unicode MS" w:cs="Arial Unicode MS"/>
      <w:color w:val="000000"/>
      <w:sz w:val="24"/>
      <w:szCs w:val="24"/>
      <w:u w:color="000000"/>
    </w:rPr>
  </w:style>
  <w:style w:type="paragraph" w:customStyle="1" w:styleId="TxBr3c2">
    <w:name w:val="TxBr_3c2"/>
    <w:rsid w:val="00494ABC"/>
    <w:pPr>
      <w:widowControl w:val="0"/>
      <w:jc w:val="center"/>
    </w:pPr>
    <w:rPr>
      <w:rFonts w:eastAsia="Times New Roman"/>
      <w:color w:val="000000"/>
      <w:sz w:val="24"/>
      <w:szCs w:val="24"/>
      <w:u w:color="000000"/>
    </w:rPr>
  </w:style>
  <w:style w:type="paragraph" w:customStyle="1" w:styleId="TxBr9p2">
    <w:name w:val="TxBr_9p2"/>
    <w:rsid w:val="00494ABC"/>
    <w:pPr>
      <w:widowControl w:val="0"/>
      <w:tabs>
        <w:tab w:val="left" w:pos="204"/>
      </w:tabs>
      <w:spacing w:line="288" w:lineRule="exact"/>
    </w:pPr>
    <w:rPr>
      <w:rFonts w:hAnsi="Arial Unicode MS" w:cs="Arial Unicode MS"/>
      <w:color w:val="000000"/>
      <w:sz w:val="24"/>
      <w:szCs w:val="24"/>
      <w:u w:color="000000"/>
    </w:rPr>
  </w:style>
  <w:style w:type="paragraph" w:customStyle="1" w:styleId="TxBr9c3">
    <w:name w:val="TxBr_9c3"/>
    <w:rsid w:val="00494ABC"/>
    <w:pPr>
      <w:widowControl w:val="0"/>
      <w:jc w:val="center"/>
    </w:pPr>
    <w:rPr>
      <w:rFonts w:hAnsi="Arial Unicode MS" w:cs="Arial Unicode MS"/>
      <w:color w:val="000000"/>
      <w:sz w:val="24"/>
      <w:szCs w:val="24"/>
      <w:u w:color="000000"/>
    </w:rPr>
  </w:style>
  <w:style w:type="character" w:customStyle="1" w:styleId="Link">
    <w:name w:val="Link"/>
    <w:rsid w:val="00494ABC"/>
    <w:rPr>
      <w:color w:val="0000FF"/>
      <w:u w:val="single" w:color="0000FF"/>
    </w:rPr>
  </w:style>
  <w:style w:type="character" w:customStyle="1" w:styleId="Hyperlink0">
    <w:name w:val="Hyperlink.0"/>
    <w:basedOn w:val="Link"/>
    <w:rsid w:val="00494ABC"/>
    <w:rPr>
      <w:color w:val="000000"/>
      <w:u w:val="single" w:color="0000FF"/>
    </w:rPr>
  </w:style>
  <w:style w:type="character" w:customStyle="1" w:styleId="Hyperlink1">
    <w:name w:val="Hyperlink.1"/>
    <w:basedOn w:val="Link"/>
    <w:rsid w:val="00494ABC"/>
    <w:rPr>
      <w:color w:val="000000"/>
      <w:u w:val="single" w:color="0072C6"/>
    </w:rPr>
  </w:style>
  <w:style w:type="paragraph" w:customStyle="1" w:styleId="TxBr3p3">
    <w:name w:val="TxBr_3p3"/>
    <w:rsid w:val="00494ABC"/>
    <w:pPr>
      <w:widowControl w:val="0"/>
      <w:tabs>
        <w:tab w:val="left" w:pos="204"/>
      </w:tabs>
      <w:spacing w:line="288" w:lineRule="exact"/>
    </w:pPr>
    <w:rPr>
      <w:rFonts w:hAnsi="Arial Unicode MS" w:cs="Arial Unicode MS"/>
      <w:color w:val="000000"/>
      <w:sz w:val="24"/>
      <w:szCs w:val="24"/>
      <w:u w:color="000000"/>
    </w:rPr>
  </w:style>
  <w:style w:type="numbering" w:customStyle="1" w:styleId="List0">
    <w:name w:val="List 0"/>
    <w:basedOn w:val="ImportedStyle1"/>
    <w:rsid w:val="00494ABC"/>
    <w:pPr>
      <w:numPr>
        <w:numId w:val="4"/>
      </w:numPr>
    </w:pPr>
  </w:style>
  <w:style w:type="numbering" w:customStyle="1" w:styleId="ImportedStyle1">
    <w:name w:val="Imported Style 1"/>
    <w:rsid w:val="00494ABC"/>
  </w:style>
  <w:style w:type="paragraph" w:customStyle="1" w:styleId="TxBr5p1">
    <w:name w:val="TxBr_5p1"/>
    <w:rsid w:val="00494ABC"/>
    <w:pPr>
      <w:widowControl w:val="0"/>
      <w:tabs>
        <w:tab w:val="left" w:pos="204"/>
      </w:tabs>
      <w:spacing w:line="282" w:lineRule="exact"/>
    </w:pPr>
    <w:rPr>
      <w:rFonts w:hAnsi="Arial Unicode MS" w:cs="Arial Unicode MS"/>
      <w:color w:val="000000"/>
      <w:sz w:val="24"/>
      <w:szCs w:val="24"/>
      <w:u w:color="000000"/>
    </w:rPr>
  </w:style>
  <w:style w:type="paragraph" w:customStyle="1" w:styleId="Default">
    <w:name w:val="Default"/>
    <w:rsid w:val="00494ABC"/>
    <w:rPr>
      <w:rFonts w:ascii="Helvetica" w:eastAsia="Helvetica" w:hAnsi="Helvetica" w:cs="Helvetica"/>
      <w:color w:val="000000"/>
      <w:sz w:val="22"/>
      <w:szCs w:val="22"/>
    </w:rPr>
  </w:style>
  <w:style w:type="paragraph" w:customStyle="1" w:styleId="TxBr2p2">
    <w:name w:val="TxBr_2p2"/>
    <w:rsid w:val="00494ABC"/>
    <w:pPr>
      <w:widowControl w:val="0"/>
      <w:tabs>
        <w:tab w:val="left" w:pos="204"/>
      </w:tabs>
    </w:pPr>
    <w:rPr>
      <w:rFonts w:hAnsi="Arial Unicode MS" w:cs="Arial Unicode MS"/>
      <w:color w:val="000000"/>
      <w:sz w:val="24"/>
      <w:szCs w:val="24"/>
      <w:u w:color="000000"/>
    </w:rPr>
  </w:style>
  <w:style w:type="numbering" w:customStyle="1" w:styleId="List1">
    <w:name w:val="List 1"/>
    <w:basedOn w:val="ImportedStyle2"/>
    <w:rsid w:val="00494ABC"/>
    <w:pPr>
      <w:numPr>
        <w:numId w:val="8"/>
      </w:numPr>
    </w:pPr>
  </w:style>
  <w:style w:type="numbering" w:customStyle="1" w:styleId="ImportedStyle2">
    <w:name w:val="Imported Style 2"/>
    <w:rsid w:val="00494ABC"/>
  </w:style>
  <w:style w:type="paragraph" w:customStyle="1" w:styleId="TxBr2p3">
    <w:name w:val="TxBr_2p3"/>
    <w:rsid w:val="00494ABC"/>
    <w:pPr>
      <w:widowControl w:val="0"/>
      <w:tabs>
        <w:tab w:val="left" w:pos="758"/>
      </w:tabs>
      <w:spacing w:line="276" w:lineRule="exact"/>
    </w:pPr>
    <w:rPr>
      <w:rFonts w:eastAsia="Times New Roman"/>
      <w:color w:val="000000"/>
      <w:sz w:val="24"/>
      <w:szCs w:val="24"/>
      <w:u w:color="000000"/>
    </w:rPr>
  </w:style>
  <w:style w:type="paragraph" w:customStyle="1" w:styleId="TxBr6p7">
    <w:name w:val="TxBr_6p7"/>
    <w:rsid w:val="00494ABC"/>
    <w:pPr>
      <w:widowControl w:val="0"/>
      <w:tabs>
        <w:tab w:val="left" w:pos="758"/>
      </w:tabs>
      <w:spacing w:line="288" w:lineRule="exact"/>
    </w:pPr>
    <w:rPr>
      <w:rFonts w:hAnsi="Arial Unicode MS" w:cs="Arial Unicode MS"/>
      <w:color w:val="000000"/>
      <w:sz w:val="24"/>
      <w:szCs w:val="24"/>
      <w:u w:color="000000"/>
    </w:rPr>
  </w:style>
  <w:style w:type="paragraph" w:customStyle="1" w:styleId="TxBr10p6">
    <w:name w:val="TxBr_10p6"/>
    <w:rsid w:val="00494ABC"/>
    <w:pPr>
      <w:widowControl w:val="0"/>
      <w:tabs>
        <w:tab w:val="left" w:pos="781"/>
      </w:tabs>
      <w:spacing w:line="288" w:lineRule="exact"/>
    </w:pPr>
    <w:rPr>
      <w:rFonts w:hAnsi="Arial Unicode MS" w:cs="Arial Unicode MS"/>
      <w:color w:val="000000"/>
      <w:sz w:val="24"/>
      <w:szCs w:val="24"/>
      <w:u w:color="000000"/>
    </w:rPr>
  </w:style>
  <w:style w:type="paragraph" w:customStyle="1" w:styleId="TxBr7p3">
    <w:name w:val="TxBr_7p3"/>
    <w:rsid w:val="00494ABC"/>
    <w:pPr>
      <w:widowControl w:val="0"/>
      <w:tabs>
        <w:tab w:val="left" w:pos="204"/>
      </w:tabs>
      <w:spacing w:line="288" w:lineRule="exact"/>
    </w:pPr>
    <w:rPr>
      <w:rFonts w:hAnsi="Arial Unicode MS" w:cs="Arial Unicode MS"/>
      <w:color w:val="000000"/>
      <w:sz w:val="24"/>
      <w:szCs w:val="24"/>
      <w:u w:color="000000"/>
    </w:rPr>
  </w:style>
  <w:style w:type="paragraph" w:customStyle="1" w:styleId="TxBr7p7">
    <w:name w:val="TxBr_7p7"/>
    <w:rsid w:val="00494ABC"/>
    <w:pPr>
      <w:widowControl w:val="0"/>
      <w:tabs>
        <w:tab w:val="left" w:pos="804"/>
      </w:tabs>
      <w:spacing w:line="498" w:lineRule="exact"/>
    </w:pPr>
    <w:rPr>
      <w:rFonts w:hAnsi="Arial Unicode MS" w:cs="Arial Unicode MS"/>
      <w:color w:val="000000"/>
      <w:sz w:val="24"/>
      <w:szCs w:val="24"/>
      <w:u w:color="000000"/>
    </w:rPr>
  </w:style>
  <w:style w:type="paragraph" w:customStyle="1" w:styleId="TxBr8c4">
    <w:name w:val="TxBr_8c4"/>
    <w:rsid w:val="00494ABC"/>
    <w:pPr>
      <w:widowControl w:val="0"/>
      <w:jc w:val="center"/>
    </w:pPr>
    <w:rPr>
      <w:rFonts w:hAnsi="Arial Unicode MS" w:cs="Arial Unicode MS"/>
      <w:color w:val="000000"/>
      <w:sz w:val="24"/>
      <w:szCs w:val="24"/>
      <w:u w:color="000000"/>
      <w:lang w:val="fr-FR"/>
    </w:rPr>
  </w:style>
  <w:style w:type="paragraph" w:customStyle="1" w:styleId="TxBr8t2">
    <w:name w:val="TxBr_8t2"/>
    <w:rsid w:val="00494ABC"/>
    <w:pPr>
      <w:widowControl w:val="0"/>
    </w:pPr>
    <w:rPr>
      <w:rFonts w:hAnsi="Arial Unicode MS" w:cs="Arial Unicode MS"/>
      <w:color w:val="000000"/>
      <w:sz w:val="24"/>
      <w:szCs w:val="24"/>
      <w:u w:color="000000"/>
      <w:lang w:val="fr-FR"/>
    </w:rPr>
  </w:style>
  <w:style w:type="paragraph" w:customStyle="1" w:styleId="TxBr8t3">
    <w:name w:val="TxBr_8t3"/>
    <w:rsid w:val="00494ABC"/>
    <w:pPr>
      <w:widowControl w:val="0"/>
      <w:spacing w:line="469" w:lineRule="exact"/>
    </w:pPr>
    <w:rPr>
      <w:rFonts w:hAnsi="Arial Unicode MS" w:cs="Arial Unicode MS"/>
      <w:color w:val="000000"/>
      <w:sz w:val="24"/>
      <w:szCs w:val="24"/>
      <w:u w:color="000000"/>
      <w:lang w:val="fr-FR"/>
    </w:rPr>
  </w:style>
  <w:style w:type="paragraph" w:styleId="CommentText">
    <w:name w:val="annotation text"/>
    <w:basedOn w:val="Normal"/>
    <w:link w:val="CommentTextChar"/>
    <w:uiPriority w:val="99"/>
    <w:semiHidden/>
    <w:unhideWhenUsed/>
    <w:rsid w:val="00494ABC"/>
    <w:rPr>
      <w:sz w:val="20"/>
      <w:szCs w:val="20"/>
    </w:rPr>
  </w:style>
  <w:style w:type="character" w:customStyle="1" w:styleId="CommentTextChar">
    <w:name w:val="Comment Text Char"/>
    <w:basedOn w:val="DefaultParagraphFont"/>
    <w:link w:val="CommentText"/>
    <w:uiPriority w:val="99"/>
    <w:semiHidden/>
    <w:rsid w:val="00494ABC"/>
    <w:rPr>
      <w:rFonts w:hAnsi="Arial Unicode MS" w:cs="Arial Unicode MS"/>
      <w:color w:val="000000"/>
      <w:u w:color="000000"/>
    </w:rPr>
  </w:style>
  <w:style w:type="character" w:styleId="CommentReference">
    <w:name w:val="annotation reference"/>
    <w:basedOn w:val="DefaultParagraphFont"/>
    <w:uiPriority w:val="99"/>
    <w:semiHidden/>
    <w:unhideWhenUsed/>
    <w:rsid w:val="00494ABC"/>
    <w:rPr>
      <w:sz w:val="16"/>
      <w:szCs w:val="16"/>
    </w:rPr>
  </w:style>
  <w:style w:type="paragraph" w:styleId="BalloonText">
    <w:name w:val="Balloon Text"/>
    <w:basedOn w:val="Normal"/>
    <w:link w:val="BalloonTextChar"/>
    <w:uiPriority w:val="99"/>
    <w:semiHidden/>
    <w:unhideWhenUsed/>
    <w:rsid w:val="00F97C5E"/>
    <w:rPr>
      <w:rFonts w:ascii="Tahoma" w:hAnsi="Tahoma" w:cs="Tahoma"/>
      <w:sz w:val="16"/>
      <w:szCs w:val="16"/>
    </w:rPr>
  </w:style>
  <w:style w:type="character" w:customStyle="1" w:styleId="BalloonTextChar">
    <w:name w:val="Balloon Text Char"/>
    <w:basedOn w:val="DefaultParagraphFont"/>
    <w:link w:val="BalloonText"/>
    <w:uiPriority w:val="99"/>
    <w:semiHidden/>
    <w:rsid w:val="00F97C5E"/>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21108A"/>
    <w:rPr>
      <w:b/>
      <w:bCs/>
    </w:rPr>
  </w:style>
  <w:style w:type="character" w:customStyle="1" w:styleId="CommentSubjectChar">
    <w:name w:val="Comment Subject Char"/>
    <w:basedOn w:val="CommentTextChar"/>
    <w:link w:val="CommentSubject"/>
    <w:uiPriority w:val="99"/>
    <w:semiHidden/>
    <w:rsid w:val="0021108A"/>
    <w:rPr>
      <w:rFonts w:hAnsi="Arial Unicode MS" w:cs="Arial Unicode MS"/>
      <w:b/>
      <w:bCs/>
      <w:color w:val="000000"/>
      <w:u w:color="000000"/>
    </w:rPr>
  </w:style>
  <w:style w:type="paragraph" w:styleId="ListParagraph">
    <w:name w:val="List Paragraph"/>
    <w:basedOn w:val="Normal"/>
    <w:uiPriority w:val="34"/>
    <w:qFormat/>
    <w:rsid w:val="0021108A"/>
    <w:pPr>
      <w:ind w:left="720"/>
      <w:contextualSpacing/>
    </w:pPr>
  </w:style>
  <w:style w:type="paragraph" w:styleId="Header">
    <w:name w:val="header"/>
    <w:basedOn w:val="Normal"/>
    <w:link w:val="HeaderChar"/>
    <w:uiPriority w:val="99"/>
    <w:semiHidden/>
    <w:unhideWhenUsed/>
    <w:rsid w:val="007C33D5"/>
    <w:pPr>
      <w:tabs>
        <w:tab w:val="center" w:pos="4680"/>
        <w:tab w:val="right" w:pos="9360"/>
      </w:tabs>
    </w:pPr>
  </w:style>
  <w:style w:type="character" w:customStyle="1" w:styleId="HeaderChar">
    <w:name w:val="Header Char"/>
    <w:basedOn w:val="DefaultParagraphFont"/>
    <w:link w:val="Header"/>
    <w:uiPriority w:val="99"/>
    <w:semiHidden/>
    <w:rsid w:val="007C33D5"/>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cdc.gov/travel/destinationgabon.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ngolo.visitor@gmail.com" TargetMode="External"/><Relationship Id="rId12" Type="http://schemas.openxmlformats.org/officeDocument/2006/relationships/hyperlink" Target="http://www.imglobal.com/coverage/patriot" TargetMode="External"/><Relationship Id="rId17" Type="http://schemas.openxmlformats.org/officeDocument/2006/relationships/hyperlink" Target="mailto:ambgabon@gmail.com" TargetMode="External"/><Relationship Id="rId2" Type="http://schemas.openxmlformats.org/officeDocument/2006/relationships/styles" Target="styles.xml"/><Relationship Id="rId16" Type="http://schemas.openxmlformats.org/officeDocument/2006/relationships/hyperlink" Target="http://www.ts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urance@imglobal.com" TargetMode="External"/><Relationship Id="rId5" Type="http://schemas.openxmlformats.org/officeDocument/2006/relationships/footnotes" Target="footnotes.xml"/><Relationship Id="rId15" Type="http://schemas.openxmlformats.org/officeDocument/2006/relationships/hyperlink" Target="mailto:eric_hofman@gmail.com" TargetMode="External"/><Relationship Id="rId10" Type="http://schemas.openxmlformats.org/officeDocument/2006/relationships/hyperlink" Target="mailto:Bongolo.visitor@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jstor.org/stable/10.1086/67227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rpeterson</dc:creator>
  <cp:lastModifiedBy>Robert Peterson</cp:lastModifiedBy>
  <cp:revision>2</cp:revision>
  <dcterms:created xsi:type="dcterms:W3CDTF">2017-08-04T18:59:00Z</dcterms:created>
  <dcterms:modified xsi:type="dcterms:W3CDTF">2017-08-04T18:59:00Z</dcterms:modified>
</cp:coreProperties>
</file>